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EF9" w:rsidRPr="00140492" w:rsidRDefault="00287075" w:rsidP="00287075">
      <w:pPr>
        <w:spacing w:after="0"/>
        <w:ind w:left="120"/>
        <w:rPr>
          <w:lang w:val="ru-RU"/>
        </w:rPr>
      </w:pPr>
      <w:bookmarkStart w:id="0" w:name="block-37602020"/>
      <w:r>
        <w:rPr>
          <w:noProof/>
          <w:lang w:val="ru-RU" w:eastAsia="ru-RU"/>
        </w:rPr>
        <w:drawing>
          <wp:inline distT="0" distB="0" distL="0" distR="0" wp14:anchorId="28B3F0CB" wp14:editId="1A296448">
            <wp:extent cx="6007951" cy="8258175"/>
            <wp:effectExtent l="0" t="0" r="0" b="0"/>
            <wp:docPr id="1" name="Рисунок 1" descr="C:\Users\111\Pictures\Сканы\Скан_20240919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Pictures\Сканы\Скан_20240919 (6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9742" cy="8260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4EF9" w:rsidRPr="00140492" w:rsidRDefault="008B4EF9">
      <w:pPr>
        <w:spacing w:after="0"/>
        <w:ind w:left="120"/>
        <w:jc w:val="center"/>
        <w:rPr>
          <w:lang w:val="ru-RU"/>
        </w:rPr>
      </w:pPr>
    </w:p>
    <w:p w:rsidR="008B4EF9" w:rsidRPr="00140492" w:rsidRDefault="008B4EF9">
      <w:pPr>
        <w:spacing w:after="0"/>
        <w:ind w:left="120"/>
        <w:jc w:val="center"/>
        <w:rPr>
          <w:lang w:val="ru-RU"/>
        </w:rPr>
      </w:pPr>
    </w:p>
    <w:p w:rsidR="008B4EF9" w:rsidRPr="00140492" w:rsidRDefault="008B4EF9">
      <w:pPr>
        <w:spacing w:after="0"/>
        <w:ind w:left="120"/>
        <w:jc w:val="center"/>
        <w:rPr>
          <w:lang w:val="ru-RU"/>
        </w:rPr>
      </w:pPr>
    </w:p>
    <w:p w:rsidR="008B4EF9" w:rsidRPr="00140492" w:rsidRDefault="008B4EF9">
      <w:pPr>
        <w:rPr>
          <w:lang w:val="ru-RU"/>
        </w:rPr>
        <w:sectPr w:rsidR="008B4EF9" w:rsidRPr="00140492">
          <w:pgSz w:w="11906" w:h="16383"/>
          <w:pgMar w:top="1134" w:right="850" w:bottom="1134" w:left="1701" w:header="720" w:footer="720" w:gutter="0"/>
          <w:cols w:space="720"/>
        </w:sectPr>
      </w:pPr>
    </w:p>
    <w:p w:rsidR="008B4EF9" w:rsidRPr="00140492" w:rsidRDefault="00140492" w:rsidP="00287075">
      <w:pPr>
        <w:spacing w:after="0" w:line="264" w:lineRule="auto"/>
        <w:rPr>
          <w:lang w:val="ru-RU"/>
        </w:rPr>
      </w:pPr>
      <w:bookmarkStart w:id="1" w:name="block-37602021"/>
      <w:bookmarkEnd w:id="0"/>
      <w:r w:rsidRPr="0014049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B4EF9" w:rsidRPr="00140492" w:rsidRDefault="008B4EF9">
      <w:pPr>
        <w:spacing w:after="0" w:line="264" w:lineRule="auto"/>
        <w:ind w:left="120"/>
        <w:rPr>
          <w:lang w:val="ru-RU"/>
        </w:rPr>
      </w:pPr>
    </w:p>
    <w:p w:rsidR="008B4EF9" w:rsidRPr="00140492" w:rsidRDefault="00140492">
      <w:pPr>
        <w:spacing w:after="0" w:line="264" w:lineRule="auto"/>
        <w:ind w:firstLine="600"/>
        <w:jc w:val="both"/>
        <w:rPr>
          <w:lang w:val="ru-RU"/>
        </w:rPr>
      </w:pPr>
      <w:r w:rsidRPr="00140492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8B4EF9" w:rsidRPr="00140492" w:rsidRDefault="00140492">
      <w:pPr>
        <w:spacing w:after="0" w:line="264" w:lineRule="auto"/>
        <w:ind w:firstLine="600"/>
        <w:jc w:val="both"/>
        <w:rPr>
          <w:lang w:val="ru-RU"/>
        </w:rPr>
      </w:pPr>
      <w:r w:rsidRPr="00140492">
        <w:rPr>
          <w:rFonts w:ascii="Times New Roman" w:hAnsi="Times New Roman"/>
          <w:color w:val="000000"/>
          <w:sz w:val="28"/>
          <w:lang w:val="ru-RU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8B4EF9" w:rsidRPr="00140492" w:rsidRDefault="00140492">
      <w:pPr>
        <w:spacing w:after="0" w:line="264" w:lineRule="auto"/>
        <w:ind w:firstLine="600"/>
        <w:jc w:val="both"/>
        <w:rPr>
          <w:lang w:val="ru-RU"/>
        </w:rPr>
      </w:pPr>
      <w:r w:rsidRPr="00140492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литературному чтению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8B4EF9" w:rsidRPr="00140492" w:rsidRDefault="008B4EF9">
      <w:pPr>
        <w:spacing w:after="0" w:line="264" w:lineRule="auto"/>
        <w:ind w:left="120"/>
        <w:rPr>
          <w:lang w:val="ru-RU"/>
        </w:rPr>
      </w:pPr>
    </w:p>
    <w:p w:rsidR="008B4EF9" w:rsidRPr="00140492" w:rsidRDefault="00140492">
      <w:pPr>
        <w:spacing w:after="0" w:line="264" w:lineRule="auto"/>
        <w:ind w:left="120"/>
        <w:rPr>
          <w:lang w:val="ru-RU"/>
        </w:rPr>
      </w:pPr>
      <w:r w:rsidRPr="00140492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«ЛИТЕРАТУРНОЕ ЧТЕНИЕ»</w:t>
      </w:r>
    </w:p>
    <w:p w:rsidR="008B4EF9" w:rsidRPr="00140492" w:rsidRDefault="008B4EF9">
      <w:pPr>
        <w:spacing w:after="0" w:line="264" w:lineRule="auto"/>
        <w:ind w:left="120"/>
        <w:rPr>
          <w:lang w:val="ru-RU"/>
        </w:rPr>
      </w:pPr>
    </w:p>
    <w:p w:rsidR="008B4EF9" w:rsidRPr="00140492" w:rsidRDefault="0014049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40492">
        <w:rPr>
          <w:rFonts w:ascii="Times New Roman" w:hAnsi="Times New Roman"/>
          <w:color w:val="000000"/>
          <w:sz w:val="28"/>
          <w:lang w:val="ru-RU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140492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140492">
        <w:rPr>
          <w:rFonts w:ascii="Times New Roman" w:hAnsi="Times New Roman"/>
          <w:color w:val="000000"/>
          <w:sz w:val="28"/>
          <w:lang w:val="ru-RU"/>
        </w:rPr>
        <w:t>программе воспитания.</w:t>
      </w:r>
      <w:proofErr w:type="gramEnd"/>
    </w:p>
    <w:p w:rsidR="008B4EF9" w:rsidRPr="00140492" w:rsidRDefault="00140492">
      <w:pPr>
        <w:spacing w:after="0" w:line="264" w:lineRule="auto"/>
        <w:ind w:firstLine="600"/>
        <w:jc w:val="both"/>
        <w:rPr>
          <w:lang w:val="ru-RU"/>
        </w:rPr>
      </w:pPr>
      <w:r w:rsidRPr="00140492">
        <w:rPr>
          <w:rFonts w:ascii="Times New Roman" w:hAnsi="Times New Roman"/>
          <w:color w:val="000000"/>
          <w:sz w:val="28"/>
          <w:lang w:val="ru-RU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8B4EF9" w:rsidRPr="00140492" w:rsidRDefault="0014049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40492">
        <w:rPr>
          <w:rFonts w:ascii="Times New Roman" w:hAnsi="Times New Roman"/>
          <w:color w:val="000000"/>
          <w:sz w:val="28"/>
          <w:lang w:val="ru-RU"/>
        </w:rPr>
        <w:t xml:space="preserve">Литературное чтение призвано ввести обучающегося в мир художественной литературы, обеспечить формирование навыков смыслового </w:t>
      </w:r>
      <w:r w:rsidRPr="00140492">
        <w:rPr>
          <w:rFonts w:ascii="Times New Roman" w:hAnsi="Times New Roman"/>
          <w:color w:val="000000"/>
          <w:sz w:val="28"/>
          <w:lang w:val="ru-RU"/>
        </w:rPr>
        <w:lastRenderedPageBreak/>
        <w:t>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  <w:proofErr w:type="gramEnd"/>
    </w:p>
    <w:p w:rsidR="008B4EF9" w:rsidRPr="00140492" w:rsidRDefault="00140492">
      <w:pPr>
        <w:spacing w:after="0" w:line="264" w:lineRule="auto"/>
        <w:ind w:left="120"/>
        <w:rPr>
          <w:lang w:val="ru-RU"/>
        </w:rPr>
      </w:pPr>
      <w:r w:rsidRPr="00140492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«ЛИТЕРАТУРНОЕ ЧТЕНИЕ»</w:t>
      </w:r>
    </w:p>
    <w:p w:rsidR="008B4EF9" w:rsidRPr="00140492" w:rsidRDefault="008B4EF9">
      <w:pPr>
        <w:spacing w:after="0" w:line="264" w:lineRule="auto"/>
        <w:ind w:left="120"/>
        <w:rPr>
          <w:lang w:val="ru-RU"/>
        </w:rPr>
      </w:pPr>
    </w:p>
    <w:p w:rsidR="008B4EF9" w:rsidRPr="00140492" w:rsidRDefault="00140492">
      <w:pPr>
        <w:spacing w:after="0" w:line="264" w:lineRule="auto"/>
        <w:ind w:firstLine="600"/>
        <w:jc w:val="both"/>
        <w:rPr>
          <w:lang w:val="ru-RU"/>
        </w:rPr>
      </w:pPr>
      <w:r w:rsidRPr="00140492">
        <w:rPr>
          <w:rFonts w:ascii="Times New Roman" w:hAnsi="Times New Roman"/>
          <w:color w:val="000000"/>
          <w:sz w:val="28"/>
          <w:lang w:val="ru-RU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8B4EF9" w:rsidRPr="00140492" w:rsidRDefault="0014049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40492">
        <w:rPr>
          <w:rFonts w:ascii="Times New Roman" w:hAnsi="Times New Roman"/>
          <w:color w:val="000000"/>
          <w:sz w:val="28"/>
          <w:lang w:val="ru-RU"/>
        </w:rPr>
        <w:t>Приобретённые обучающимися знания, полученный опыт решения учебных задач,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  <w:proofErr w:type="gramEnd"/>
    </w:p>
    <w:p w:rsidR="008B4EF9" w:rsidRPr="00140492" w:rsidRDefault="00140492">
      <w:pPr>
        <w:spacing w:after="0" w:line="264" w:lineRule="auto"/>
        <w:ind w:firstLine="600"/>
        <w:jc w:val="both"/>
        <w:rPr>
          <w:lang w:val="ru-RU"/>
        </w:rPr>
      </w:pPr>
      <w:r w:rsidRPr="00140492">
        <w:rPr>
          <w:rFonts w:ascii="Times New Roman" w:hAnsi="Times New Roman"/>
          <w:color w:val="000000"/>
          <w:sz w:val="28"/>
          <w:lang w:val="ru-RU"/>
        </w:rPr>
        <w:t>Достижение цели изучения литературного чтения определяется решением следующих задач:</w:t>
      </w:r>
    </w:p>
    <w:p w:rsidR="008B4EF9" w:rsidRPr="00140492" w:rsidRDefault="00140492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140492">
        <w:rPr>
          <w:rFonts w:ascii="Times New Roman" w:hAnsi="Times New Roman"/>
          <w:color w:val="000000"/>
          <w:sz w:val="28"/>
          <w:lang w:val="ru-RU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8B4EF9" w:rsidRPr="00140492" w:rsidRDefault="00140492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140492">
        <w:rPr>
          <w:rFonts w:ascii="Times New Roman" w:hAnsi="Times New Roman"/>
          <w:color w:val="000000"/>
          <w:sz w:val="28"/>
          <w:lang w:val="ru-RU"/>
        </w:rPr>
        <w:t>достижение необходимого для продолжения образования уровня общего речевого развития;</w:t>
      </w:r>
    </w:p>
    <w:p w:rsidR="008B4EF9" w:rsidRPr="00140492" w:rsidRDefault="00140492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140492">
        <w:rPr>
          <w:rFonts w:ascii="Times New Roman" w:hAnsi="Times New Roman"/>
          <w:color w:val="000000"/>
          <w:sz w:val="28"/>
          <w:lang w:val="ru-RU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8B4EF9" w:rsidRPr="00140492" w:rsidRDefault="00140492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140492">
        <w:rPr>
          <w:rFonts w:ascii="Times New Roman" w:hAnsi="Times New Roman"/>
          <w:color w:val="000000"/>
          <w:sz w:val="28"/>
          <w:lang w:val="ru-RU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8B4EF9" w:rsidRPr="00140492" w:rsidRDefault="00140492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140492">
        <w:rPr>
          <w:rFonts w:ascii="Times New Roman" w:hAnsi="Times New Roman"/>
          <w:color w:val="000000"/>
          <w:sz w:val="28"/>
          <w:lang w:val="ru-RU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8B4EF9" w:rsidRPr="00140492" w:rsidRDefault="00140492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140492">
        <w:rPr>
          <w:rFonts w:ascii="Times New Roman" w:hAnsi="Times New Roman"/>
          <w:color w:val="000000"/>
          <w:sz w:val="28"/>
          <w:lang w:val="ru-RU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:rsidR="008B4EF9" w:rsidRDefault="00140492">
      <w:pPr>
        <w:numPr>
          <w:ilvl w:val="0"/>
          <w:numId w:val="1"/>
        </w:numPr>
        <w:spacing w:after="0" w:line="264" w:lineRule="auto"/>
      </w:pPr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gramEnd"/>
      <w:r>
        <w:rPr>
          <w:rFonts w:ascii="Times New Roman" w:hAnsi="Times New Roman"/>
          <w:color w:val="000000"/>
          <w:sz w:val="28"/>
        </w:rPr>
        <w:t xml:space="preserve"> решения учебных задач.</w:t>
      </w:r>
    </w:p>
    <w:p w:rsidR="008B4EF9" w:rsidRPr="00140492" w:rsidRDefault="00140492">
      <w:pPr>
        <w:spacing w:after="0" w:line="264" w:lineRule="auto"/>
        <w:ind w:firstLine="600"/>
        <w:jc w:val="both"/>
        <w:rPr>
          <w:lang w:val="ru-RU"/>
        </w:rPr>
      </w:pPr>
      <w:r w:rsidRPr="00140492">
        <w:rPr>
          <w:rFonts w:ascii="Times New Roman" w:hAnsi="Times New Roman"/>
          <w:color w:val="000000"/>
          <w:sz w:val="28"/>
          <w:lang w:val="ru-RU"/>
        </w:rPr>
        <w:lastRenderedPageBreak/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:rsidR="008B4EF9" w:rsidRPr="00140492" w:rsidRDefault="00140492">
      <w:pPr>
        <w:spacing w:after="0" w:line="264" w:lineRule="auto"/>
        <w:ind w:firstLine="600"/>
        <w:jc w:val="both"/>
        <w:rPr>
          <w:lang w:val="ru-RU"/>
        </w:rPr>
      </w:pPr>
      <w:r w:rsidRPr="00140492">
        <w:rPr>
          <w:rFonts w:ascii="Times New Roman" w:hAnsi="Times New Roman"/>
          <w:color w:val="000000"/>
          <w:sz w:val="28"/>
          <w:lang w:val="ru-RU"/>
        </w:rPr>
        <w:t>В основу отбора произведений для литературного чтения положены общедидактические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 w:rsidRPr="00140492">
        <w:rPr>
          <w:rFonts w:ascii="Times New Roman" w:hAnsi="Times New Roman"/>
          <w:color w:val="FF0000"/>
          <w:sz w:val="28"/>
          <w:lang w:val="ru-RU"/>
        </w:rPr>
        <w:t>.</w:t>
      </w:r>
    </w:p>
    <w:p w:rsidR="008B4EF9" w:rsidRPr="00140492" w:rsidRDefault="00140492">
      <w:pPr>
        <w:spacing w:after="0" w:line="264" w:lineRule="auto"/>
        <w:ind w:firstLine="600"/>
        <w:jc w:val="both"/>
        <w:rPr>
          <w:lang w:val="ru-RU"/>
        </w:rPr>
      </w:pPr>
      <w:r w:rsidRPr="00140492">
        <w:rPr>
          <w:rFonts w:ascii="Times New Roman" w:hAnsi="Times New Roman"/>
          <w:color w:val="000000"/>
          <w:sz w:val="28"/>
          <w:lang w:val="ru-RU"/>
        </w:rPr>
        <w:t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метапредметных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8B4EF9" w:rsidRPr="00140492" w:rsidRDefault="00140492">
      <w:pPr>
        <w:spacing w:after="0" w:line="264" w:lineRule="auto"/>
        <w:ind w:firstLine="600"/>
        <w:jc w:val="both"/>
        <w:rPr>
          <w:lang w:val="ru-RU"/>
        </w:rPr>
      </w:pPr>
      <w:r w:rsidRPr="00140492">
        <w:rPr>
          <w:rFonts w:ascii="Times New Roman" w:hAnsi="Times New Roman"/>
          <w:color w:val="000000"/>
          <w:sz w:val="28"/>
          <w:lang w:val="ru-RU"/>
        </w:rPr>
        <w:t>Планируемые результаты изучения литературного чтения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8B4EF9" w:rsidRPr="00140492" w:rsidRDefault="00140492">
      <w:pPr>
        <w:spacing w:after="0" w:line="264" w:lineRule="auto"/>
        <w:ind w:left="120"/>
        <w:rPr>
          <w:lang w:val="ru-RU"/>
        </w:rPr>
      </w:pPr>
      <w:r w:rsidRPr="00140492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«ЛИТЕРАТУРНОЕ ЧТЕНИЕ» В УЧЕБНОМ ПЛАНЕ</w:t>
      </w:r>
    </w:p>
    <w:p w:rsidR="008B4EF9" w:rsidRPr="00140492" w:rsidRDefault="008B4EF9">
      <w:pPr>
        <w:spacing w:after="0" w:line="264" w:lineRule="auto"/>
        <w:ind w:left="120"/>
        <w:rPr>
          <w:lang w:val="ru-RU"/>
        </w:rPr>
      </w:pPr>
    </w:p>
    <w:p w:rsidR="008B4EF9" w:rsidRPr="00140492" w:rsidRDefault="00140492">
      <w:pPr>
        <w:spacing w:after="0" w:line="264" w:lineRule="auto"/>
        <w:ind w:firstLine="600"/>
        <w:jc w:val="both"/>
        <w:rPr>
          <w:lang w:val="ru-RU"/>
        </w:rPr>
      </w:pPr>
      <w:r w:rsidRPr="00140492">
        <w:rPr>
          <w:rFonts w:ascii="Times New Roman" w:hAnsi="Times New Roman"/>
          <w:color w:val="000000"/>
          <w:sz w:val="28"/>
          <w:lang w:val="ru-RU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8B4EF9" w:rsidRPr="00140492" w:rsidRDefault="00140492">
      <w:pPr>
        <w:spacing w:after="0" w:line="264" w:lineRule="auto"/>
        <w:ind w:firstLine="600"/>
        <w:jc w:val="both"/>
        <w:rPr>
          <w:lang w:val="ru-RU"/>
        </w:rPr>
      </w:pPr>
      <w:r w:rsidRPr="00140492">
        <w:rPr>
          <w:rFonts w:ascii="Times New Roman" w:hAnsi="Times New Roman"/>
          <w:color w:val="000000"/>
          <w:sz w:val="28"/>
          <w:lang w:val="ru-RU"/>
        </w:rPr>
        <w:t xml:space="preserve">На литературное чтение в 1 классе отводится 132 часа (из них </w:t>
      </w:r>
      <w:bookmarkStart w:id="2" w:name="8184041c-500f-4898-8c17-3f7c192d7a9a"/>
      <w:r w:rsidRPr="00140492">
        <w:rPr>
          <w:rFonts w:ascii="Times New Roman" w:hAnsi="Times New Roman"/>
          <w:color w:val="000000"/>
          <w:sz w:val="28"/>
          <w:lang w:val="ru-RU"/>
        </w:rPr>
        <w:t>не менее 80 часов</w:t>
      </w:r>
      <w:bookmarkEnd w:id="2"/>
      <w:r w:rsidRPr="00140492">
        <w:rPr>
          <w:rFonts w:ascii="Times New Roman" w:hAnsi="Times New Roman"/>
          <w:color w:val="000000"/>
          <w:sz w:val="28"/>
          <w:lang w:val="ru-RU"/>
        </w:rPr>
        <w:t xml:space="preserve"> составляет вводный интегрированный учебный курс «Обучение грамоте»), во 2-4 классах по 136 часов (4 часа в неделю в каждом классе).</w:t>
      </w:r>
    </w:p>
    <w:p w:rsidR="008B4EF9" w:rsidRPr="00140492" w:rsidRDefault="008B4EF9">
      <w:pPr>
        <w:rPr>
          <w:lang w:val="ru-RU"/>
        </w:rPr>
        <w:sectPr w:rsidR="008B4EF9" w:rsidRPr="00140492">
          <w:pgSz w:w="11906" w:h="16383"/>
          <w:pgMar w:top="1134" w:right="850" w:bottom="1134" w:left="1701" w:header="720" w:footer="720" w:gutter="0"/>
          <w:cols w:space="720"/>
        </w:sectPr>
      </w:pPr>
    </w:p>
    <w:p w:rsidR="008B4EF9" w:rsidRPr="00140492" w:rsidRDefault="00140492">
      <w:pPr>
        <w:spacing w:after="0" w:line="264" w:lineRule="auto"/>
        <w:ind w:left="120"/>
        <w:jc w:val="both"/>
        <w:rPr>
          <w:lang w:val="ru-RU"/>
        </w:rPr>
      </w:pPr>
      <w:bookmarkStart w:id="3" w:name="block-37602019"/>
      <w:bookmarkEnd w:id="1"/>
      <w:r w:rsidRPr="0014049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8B4EF9" w:rsidRPr="00140492" w:rsidRDefault="008B4EF9">
      <w:pPr>
        <w:spacing w:after="0" w:line="264" w:lineRule="auto"/>
        <w:ind w:left="120"/>
        <w:jc w:val="both"/>
        <w:rPr>
          <w:lang w:val="ru-RU"/>
        </w:rPr>
      </w:pPr>
    </w:p>
    <w:p w:rsidR="008B4EF9" w:rsidRPr="00140492" w:rsidRDefault="00140492">
      <w:pPr>
        <w:spacing w:after="0" w:line="264" w:lineRule="auto"/>
        <w:ind w:firstLine="600"/>
        <w:jc w:val="both"/>
        <w:rPr>
          <w:lang w:val="ru-RU"/>
        </w:rPr>
      </w:pPr>
      <w:r w:rsidRPr="00140492">
        <w:rPr>
          <w:rFonts w:ascii="Times New Roman" w:hAnsi="Times New Roman"/>
          <w:b/>
          <w:color w:val="333333"/>
          <w:sz w:val="28"/>
          <w:lang w:val="ru-RU"/>
        </w:rPr>
        <w:t>3 КЛАСС</w:t>
      </w:r>
    </w:p>
    <w:p w:rsidR="008B4EF9" w:rsidRPr="00140492" w:rsidRDefault="00140492">
      <w:pPr>
        <w:spacing w:after="0" w:line="264" w:lineRule="auto"/>
        <w:ind w:firstLine="600"/>
        <w:jc w:val="both"/>
        <w:rPr>
          <w:lang w:val="ru-RU"/>
        </w:rPr>
      </w:pPr>
      <w:r w:rsidRPr="00140492">
        <w:rPr>
          <w:rFonts w:ascii="Times New Roman" w:hAnsi="Times New Roman"/>
          <w:i/>
          <w:color w:val="000000"/>
          <w:sz w:val="28"/>
          <w:lang w:val="ru-RU"/>
        </w:rPr>
        <w:t>О Родине и её истории.</w:t>
      </w:r>
      <w:r w:rsidRPr="00140492">
        <w:rPr>
          <w:rFonts w:ascii="Times New Roman" w:hAnsi="Times New Roman"/>
          <w:color w:val="000000"/>
          <w:sz w:val="28"/>
          <w:lang w:val="ru-RU"/>
        </w:rPr>
        <w:t xml:space="preserve"> Любовь к Родине и её история – важные темы произведений литературы (произведения одного-двух авторов по выбору). Чувство любви к Родине, сопричастность к прошлому и настоящему своей страны и родного края – главные идеи, нравственные ценности, выраженные в произведениях о Родине. Образ Родины в стихотворных и прозаических произведениях писателей и поэтов 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140492">
        <w:rPr>
          <w:rFonts w:ascii="Times New Roman" w:hAnsi="Times New Roman"/>
          <w:color w:val="000000"/>
          <w:sz w:val="28"/>
          <w:lang w:val="ru-RU"/>
        </w:rPr>
        <w:t xml:space="preserve">Х и ХХ веков. Осознание нравственно-этических понятий: любовь к родной стороне, малой родине, гордость за красоту и величие своей Отчизны. Роль и особенности заголовка произведения. Репродукции картин как иллюстрации к произведениям о Родине. Использование средств выразительности при чтении вслух: интонация, темп, ритм, логические ударения. </w:t>
      </w:r>
    </w:p>
    <w:p w:rsidR="008B4EF9" w:rsidRPr="00140492" w:rsidRDefault="00140492">
      <w:pPr>
        <w:spacing w:after="0" w:line="264" w:lineRule="auto"/>
        <w:ind w:firstLine="600"/>
        <w:jc w:val="both"/>
        <w:rPr>
          <w:lang w:val="ru-RU"/>
        </w:rPr>
      </w:pPr>
      <w:r w:rsidRPr="00140492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К.Д. Ушинский «Наше отечество», М.М. Пришвин «Моя Родина», С.А. Васильев «Россия», Н.П. Кончаловская «Наша древняя столица» (отрывки) </w:t>
      </w:r>
      <w:bookmarkStart w:id="4" w:name="96e70618-7a1d-4135-8fd3-a8d5b625e8a7"/>
      <w:r w:rsidRPr="00140492">
        <w:rPr>
          <w:rFonts w:ascii="Times New Roman" w:hAnsi="Times New Roman"/>
          <w:color w:val="000000"/>
          <w:sz w:val="28"/>
          <w:lang w:val="ru-RU"/>
        </w:rPr>
        <w:t>и другое (по выбору)</w:t>
      </w:r>
      <w:bookmarkEnd w:id="4"/>
      <w:r w:rsidRPr="00140492">
        <w:rPr>
          <w:rFonts w:ascii="Times New Roman" w:hAnsi="Times New Roman"/>
          <w:color w:val="000000"/>
          <w:sz w:val="28"/>
          <w:lang w:val="ru-RU"/>
        </w:rPr>
        <w:t>.</w:t>
      </w:r>
    </w:p>
    <w:p w:rsidR="008B4EF9" w:rsidRPr="00140492" w:rsidRDefault="00140492">
      <w:pPr>
        <w:spacing w:after="0" w:line="264" w:lineRule="auto"/>
        <w:ind w:firstLine="600"/>
        <w:jc w:val="both"/>
        <w:rPr>
          <w:lang w:val="ru-RU"/>
        </w:rPr>
      </w:pPr>
      <w:r w:rsidRPr="00140492">
        <w:rPr>
          <w:rFonts w:ascii="Times New Roman" w:hAnsi="Times New Roman"/>
          <w:i/>
          <w:color w:val="000000"/>
          <w:sz w:val="28"/>
          <w:lang w:val="ru-RU"/>
        </w:rPr>
        <w:t xml:space="preserve">Фольклор (устное народное творчество). </w:t>
      </w:r>
      <w:proofErr w:type="gramStart"/>
      <w:r w:rsidRPr="00140492">
        <w:rPr>
          <w:rFonts w:ascii="Times New Roman" w:hAnsi="Times New Roman"/>
          <w:color w:val="000000"/>
          <w:sz w:val="28"/>
          <w:lang w:val="ru-RU"/>
        </w:rPr>
        <w:t>Круг чтения: малые жанры фольклора (пословицы, потешки, считалки, небылицы, скороговорки, загадки, по выбору).</w:t>
      </w:r>
      <w:proofErr w:type="gramEnd"/>
      <w:r w:rsidRPr="00140492">
        <w:rPr>
          <w:rFonts w:ascii="Times New Roman" w:hAnsi="Times New Roman"/>
          <w:color w:val="000000"/>
          <w:sz w:val="28"/>
          <w:lang w:val="ru-RU"/>
        </w:rPr>
        <w:t xml:space="preserve"> Знакомство с видами загадок. Пословицы народов России (значение, характеристика, нравственная основа). Книги и словари, созданные В. И. Далем. Активный словарь устной речи: использование образных слов, пословиц и поговорок, крылатых выражений. Нравственные ценности в фольклорных произведениях народов России.</w:t>
      </w:r>
    </w:p>
    <w:p w:rsidR="008B4EF9" w:rsidRPr="00140492" w:rsidRDefault="00140492">
      <w:pPr>
        <w:spacing w:after="0" w:line="264" w:lineRule="auto"/>
        <w:ind w:firstLine="600"/>
        <w:jc w:val="both"/>
        <w:rPr>
          <w:lang w:val="ru-RU"/>
        </w:rPr>
      </w:pPr>
      <w:r w:rsidRPr="00140492">
        <w:rPr>
          <w:rFonts w:ascii="Times New Roman" w:hAnsi="Times New Roman"/>
          <w:i/>
          <w:color w:val="000000"/>
          <w:sz w:val="28"/>
          <w:lang w:val="ru-RU"/>
        </w:rPr>
        <w:t>Фольклорная сказка как отражение общечеловеческих ценностей и нравственных правил.</w:t>
      </w:r>
      <w:r w:rsidRPr="00140492">
        <w:rPr>
          <w:rFonts w:ascii="Times New Roman" w:hAnsi="Times New Roman"/>
          <w:color w:val="000000"/>
          <w:sz w:val="28"/>
          <w:lang w:val="ru-RU"/>
        </w:rPr>
        <w:t xml:space="preserve"> Виды сказок (о животных, бытовые, волшебные). Художественные особенности сказок: построение (композиция), язык (лексика). Характеристика героя, волшебные помощники, иллюстрация как отражение сюжета волшебной сказки (картины В. М. Васнецова, И. Я. Билибина </w:t>
      </w:r>
      <w:bookmarkStart w:id="5" w:name="6dc3c912-0f6b-44b2-87fb-4fa8c0a8ddd8"/>
      <w:r w:rsidRPr="00140492">
        <w:rPr>
          <w:rFonts w:ascii="Times New Roman" w:hAnsi="Times New Roman"/>
          <w:color w:val="000000"/>
          <w:sz w:val="28"/>
          <w:lang w:val="ru-RU"/>
        </w:rPr>
        <w:t>и др.)</w:t>
      </w:r>
      <w:bookmarkEnd w:id="5"/>
      <w:r w:rsidRPr="00140492">
        <w:rPr>
          <w:rFonts w:ascii="Times New Roman" w:hAnsi="Times New Roman"/>
          <w:color w:val="000000"/>
          <w:sz w:val="28"/>
          <w:lang w:val="ru-RU"/>
        </w:rPr>
        <w:t>. Отражение в сказках народного быта и культуры. Составление плана сказки.</w:t>
      </w:r>
    </w:p>
    <w:p w:rsidR="008B4EF9" w:rsidRPr="00140492" w:rsidRDefault="00140492">
      <w:pPr>
        <w:spacing w:after="0" w:line="264" w:lineRule="auto"/>
        <w:ind w:firstLine="600"/>
        <w:jc w:val="both"/>
        <w:rPr>
          <w:lang w:val="ru-RU"/>
        </w:rPr>
      </w:pPr>
      <w:r w:rsidRPr="00140492">
        <w:rPr>
          <w:rFonts w:ascii="Times New Roman" w:hAnsi="Times New Roman"/>
          <w:i/>
          <w:color w:val="000000"/>
          <w:sz w:val="28"/>
          <w:lang w:val="ru-RU"/>
        </w:rPr>
        <w:t>Круг чтения: народная песня.</w:t>
      </w:r>
      <w:r w:rsidRPr="00140492">
        <w:rPr>
          <w:rFonts w:ascii="Times New Roman" w:hAnsi="Times New Roman"/>
          <w:color w:val="000000"/>
          <w:sz w:val="28"/>
          <w:lang w:val="ru-RU"/>
        </w:rPr>
        <w:t xml:space="preserve"> Чувства, которые рождают песни, темы песен. Описание картин природы как способ рассказать в песне о родной земле. Былина как народный песенный сказ о важном историческом событии. Фольклорные особенности жанра былин: язык (напевность исполнения, выразительность), характеристика главного героя (где жил, чем занимался, какими качествами обладал). Характеристика былин как героического песенного сказа, их особенности (тема, язык). Язык былин, устаревшие слова, их место в былине и представление в современной лексике. </w:t>
      </w:r>
      <w:r w:rsidRPr="00140492">
        <w:rPr>
          <w:rFonts w:ascii="Times New Roman" w:hAnsi="Times New Roman"/>
          <w:color w:val="000000"/>
          <w:sz w:val="28"/>
          <w:lang w:val="ru-RU"/>
        </w:rPr>
        <w:lastRenderedPageBreak/>
        <w:t>Репродукции картин как иллюстрации к эпизодам фольклорного произведения.</w:t>
      </w:r>
    </w:p>
    <w:p w:rsidR="008B4EF9" w:rsidRPr="00140492" w:rsidRDefault="00140492">
      <w:pPr>
        <w:spacing w:after="0" w:line="264" w:lineRule="auto"/>
        <w:ind w:firstLine="600"/>
        <w:jc w:val="both"/>
        <w:rPr>
          <w:lang w:val="ru-RU"/>
        </w:rPr>
      </w:pPr>
      <w:r w:rsidRPr="00140492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малые жанры фольклора, русская народная сказка «Иван-царевич и серый волк», былина об Илье Муромце </w:t>
      </w:r>
      <w:bookmarkStart w:id="6" w:name="2d4a2950-b4e9-4f16-a8a6-487d5016001d"/>
      <w:r w:rsidRPr="00140492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6"/>
      <w:r w:rsidRPr="00140492">
        <w:rPr>
          <w:rFonts w:ascii="Times New Roman" w:hAnsi="Times New Roman"/>
          <w:color w:val="000000"/>
          <w:sz w:val="28"/>
          <w:lang w:val="ru-RU"/>
        </w:rPr>
        <w:t>.</w:t>
      </w:r>
    </w:p>
    <w:p w:rsidR="008B4EF9" w:rsidRPr="00140492" w:rsidRDefault="00140492">
      <w:pPr>
        <w:spacing w:after="0" w:line="264" w:lineRule="auto"/>
        <w:ind w:firstLine="600"/>
        <w:jc w:val="both"/>
        <w:rPr>
          <w:lang w:val="ru-RU"/>
        </w:rPr>
      </w:pPr>
      <w:r w:rsidRPr="00140492">
        <w:rPr>
          <w:rFonts w:ascii="Times New Roman" w:hAnsi="Times New Roman"/>
          <w:i/>
          <w:color w:val="000000"/>
          <w:sz w:val="28"/>
          <w:lang w:val="ru-RU"/>
        </w:rPr>
        <w:t xml:space="preserve">Творчество А. С. Пушкина. </w:t>
      </w:r>
      <w:r w:rsidRPr="00140492">
        <w:rPr>
          <w:rFonts w:ascii="Times New Roman" w:hAnsi="Times New Roman"/>
          <w:color w:val="000000"/>
          <w:sz w:val="28"/>
          <w:lang w:val="ru-RU"/>
        </w:rPr>
        <w:t xml:space="preserve">А. С. Пушкин – великий русский поэт. Лирические произведения А. С. Пушкина: средства художественной выразительности (сравнение, эпитет); рифма, ритм. Литературные сказки А. С. Пушкина в стихах («Сказка о царе Салтане, о сыне его славном и могучем богатыре князе Гвидоне Салтановиче и о прекрасной царевне Лебеди» </w:t>
      </w:r>
      <w:bookmarkStart w:id="7" w:name="80f00626-952e-41bd-9beb-6d0f5fe1ba6b"/>
      <w:r w:rsidRPr="00140492">
        <w:rPr>
          <w:rFonts w:ascii="Times New Roman" w:hAnsi="Times New Roman"/>
          <w:color w:val="000000"/>
          <w:sz w:val="28"/>
          <w:lang w:val="ru-RU"/>
        </w:rPr>
        <w:t>и другие по выбору)</w:t>
      </w:r>
      <w:bookmarkEnd w:id="7"/>
      <w:r w:rsidRPr="00140492">
        <w:rPr>
          <w:rFonts w:ascii="Times New Roman" w:hAnsi="Times New Roman"/>
          <w:color w:val="000000"/>
          <w:sz w:val="28"/>
          <w:lang w:val="ru-RU"/>
        </w:rPr>
        <w:t xml:space="preserve">. Нравственный смысл произведения, структура сказочного текста, особенности сюжета, приём повтора как основа изменения сюжета. Связь пушкинских сказок с </w:t>
      </w:r>
      <w:proofErr w:type="gramStart"/>
      <w:r w:rsidRPr="00140492">
        <w:rPr>
          <w:rFonts w:ascii="Times New Roman" w:hAnsi="Times New Roman"/>
          <w:color w:val="000000"/>
          <w:sz w:val="28"/>
          <w:lang w:val="ru-RU"/>
        </w:rPr>
        <w:t>фольклорными</w:t>
      </w:r>
      <w:proofErr w:type="gramEnd"/>
      <w:r w:rsidRPr="00140492">
        <w:rPr>
          <w:rFonts w:ascii="Times New Roman" w:hAnsi="Times New Roman"/>
          <w:color w:val="000000"/>
          <w:sz w:val="28"/>
          <w:lang w:val="ru-RU"/>
        </w:rPr>
        <w:t>. Положительные и отрицательные герои, волшебные помощники, язык авторской сказки. И. Я. Билибин – иллюстратор сказок А. С. Пушкина.</w:t>
      </w:r>
    </w:p>
    <w:p w:rsidR="008B4EF9" w:rsidRPr="00140492" w:rsidRDefault="00140492">
      <w:pPr>
        <w:spacing w:after="0" w:line="264" w:lineRule="auto"/>
        <w:ind w:firstLine="600"/>
        <w:jc w:val="both"/>
        <w:rPr>
          <w:lang w:val="ru-RU"/>
        </w:rPr>
      </w:pPr>
      <w:r w:rsidRPr="00140492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А.С. Пушкин «Сказка о царе Салтане, о сыне его славном и могучем богатыре князе Гвидоне Салтановиче и о прекрасной царевне Лебеди», «В тот год осенняя погода…», «Опрятней модного паркета…» </w:t>
      </w:r>
      <w:bookmarkStart w:id="8" w:name="db43cb12-75a1-43f5-b252-1995adfd2fff"/>
      <w:r w:rsidRPr="00140492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8"/>
      <w:r w:rsidRPr="00140492">
        <w:rPr>
          <w:rFonts w:ascii="Times New Roman" w:hAnsi="Times New Roman"/>
          <w:color w:val="000000"/>
          <w:sz w:val="28"/>
          <w:lang w:val="ru-RU"/>
        </w:rPr>
        <w:t>.</w:t>
      </w:r>
    </w:p>
    <w:p w:rsidR="008B4EF9" w:rsidRPr="00140492" w:rsidRDefault="00140492">
      <w:pPr>
        <w:spacing w:after="0" w:line="264" w:lineRule="auto"/>
        <w:ind w:firstLine="600"/>
        <w:jc w:val="both"/>
        <w:rPr>
          <w:lang w:val="ru-RU"/>
        </w:rPr>
      </w:pPr>
      <w:r w:rsidRPr="00140492">
        <w:rPr>
          <w:rFonts w:ascii="Times New Roman" w:hAnsi="Times New Roman"/>
          <w:i/>
          <w:color w:val="000000"/>
          <w:sz w:val="28"/>
          <w:lang w:val="ru-RU"/>
        </w:rPr>
        <w:t>Творчество И. А. Крылова.</w:t>
      </w:r>
      <w:r w:rsidRPr="00140492">
        <w:rPr>
          <w:rFonts w:ascii="Times New Roman" w:hAnsi="Times New Roman"/>
          <w:color w:val="000000"/>
          <w:sz w:val="28"/>
          <w:lang w:val="ru-RU"/>
        </w:rPr>
        <w:t xml:space="preserve"> Басня – произведение-поучение, которое помогает увидеть свои и чужие недостатки. Иносказание в баснях И. А. Крылов – великий русский баснописец. Басни И. А. Крылова </w:t>
      </w:r>
      <w:bookmarkStart w:id="9" w:name="99ba0051-1be8-4e8f-b0dd-a10143c31c81"/>
      <w:r w:rsidRPr="00140492">
        <w:rPr>
          <w:rFonts w:ascii="Times New Roman" w:hAnsi="Times New Roman"/>
          <w:color w:val="000000"/>
          <w:sz w:val="28"/>
          <w:lang w:val="ru-RU"/>
        </w:rPr>
        <w:t>(не менее двух)</w:t>
      </w:r>
      <w:bookmarkEnd w:id="9"/>
      <w:r w:rsidRPr="00140492">
        <w:rPr>
          <w:rFonts w:ascii="Times New Roman" w:hAnsi="Times New Roman"/>
          <w:color w:val="000000"/>
          <w:sz w:val="28"/>
          <w:lang w:val="ru-RU"/>
        </w:rPr>
        <w:t xml:space="preserve">: назначение, темы и герои, особенности языка. Явная и скрытая мораль басен. Использование крылатых выражений в речи. </w:t>
      </w:r>
    </w:p>
    <w:p w:rsidR="008B4EF9" w:rsidRPr="00140492" w:rsidRDefault="00140492">
      <w:pPr>
        <w:spacing w:after="0" w:line="264" w:lineRule="auto"/>
        <w:ind w:firstLine="600"/>
        <w:jc w:val="both"/>
        <w:rPr>
          <w:lang w:val="ru-RU"/>
        </w:rPr>
      </w:pPr>
      <w:r w:rsidRPr="00140492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И.А. Крылов «Ворона и Лисица», «Лисица и виноград», «Мартышка и очки» </w:t>
      </w:r>
      <w:bookmarkStart w:id="10" w:name="738a01c7-d12e-4abb-aa19-15d8e09af024"/>
      <w:r w:rsidRPr="00140492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0"/>
      <w:r w:rsidRPr="00140492">
        <w:rPr>
          <w:rFonts w:ascii="Times New Roman" w:hAnsi="Times New Roman"/>
          <w:color w:val="000000"/>
          <w:sz w:val="28"/>
          <w:lang w:val="ru-RU"/>
        </w:rPr>
        <w:t>.</w:t>
      </w:r>
    </w:p>
    <w:p w:rsidR="008B4EF9" w:rsidRPr="00140492" w:rsidRDefault="00140492">
      <w:pPr>
        <w:spacing w:after="0" w:line="264" w:lineRule="auto"/>
        <w:ind w:firstLine="600"/>
        <w:jc w:val="both"/>
        <w:rPr>
          <w:lang w:val="ru-RU"/>
        </w:rPr>
      </w:pPr>
      <w:r w:rsidRPr="00140492">
        <w:rPr>
          <w:rFonts w:ascii="Times New Roman" w:hAnsi="Times New Roman"/>
          <w:i/>
          <w:color w:val="000000"/>
          <w:sz w:val="28"/>
          <w:lang w:val="ru-RU"/>
        </w:rPr>
        <w:t>Картины природы в произведениях поэтов и писателей Х</w:t>
      </w:r>
      <w:proofErr w:type="gramStart"/>
      <w:r>
        <w:rPr>
          <w:rFonts w:ascii="Times New Roman" w:hAnsi="Times New Roman"/>
          <w:i/>
          <w:color w:val="000000"/>
          <w:sz w:val="28"/>
        </w:rPr>
        <w:t>I</w:t>
      </w:r>
      <w:proofErr w:type="gramEnd"/>
      <w:r w:rsidRPr="00140492">
        <w:rPr>
          <w:rFonts w:ascii="Times New Roman" w:hAnsi="Times New Roman"/>
          <w:i/>
          <w:color w:val="000000"/>
          <w:sz w:val="28"/>
          <w:lang w:val="ru-RU"/>
        </w:rPr>
        <w:t>Х–ХХ веков</w:t>
      </w:r>
      <w:r w:rsidRPr="00140492">
        <w:rPr>
          <w:rFonts w:ascii="Times New Roman" w:hAnsi="Times New Roman"/>
          <w:color w:val="000000"/>
          <w:sz w:val="28"/>
          <w:lang w:val="ru-RU"/>
        </w:rPr>
        <w:t xml:space="preserve">. Лирические произведения как способ передачи чувств людей, автора. Картины природы в произведениях поэтов и писателей </w:t>
      </w:r>
      <w:bookmarkStart w:id="11" w:name="a8556af8-9a03-49c3-b8c8-d0217dccd1c5"/>
      <w:r w:rsidRPr="00140492">
        <w:rPr>
          <w:rFonts w:ascii="Times New Roman" w:hAnsi="Times New Roman"/>
          <w:color w:val="000000"/>
          <w:sz w:val="28"/>
          <w:lang w:val="ru-RU"/>
        </w:rPr>
        <w:t>(не менее пяти авторов по выбору)</w:t>
      </w:r>
      <w:bookmarkEnd w:id="11"/>
      <w:r w:rsidRPr="00140492">
        <w:rPr>
          <w:rFonts w:ascii="Times New Roman" w:hAnsi="Times New Roman"/>
          <w:color w:val="000000"/>
          <w:sz w:val="28"/>
          <w:lang w:val="ru-RU"/>
        </w:rPr>
        <w:t xml:space="preserve">: Ф. И. Тютчева, А. А. Фета, А. Н. Майкова, Н. А. Некрасова, А. А. Блока, И. А. Бунина, </w:t>
      </w:r>
      <w:bookmarkStart w:id="12" w:name="236d15e5-7adb-4fc2-919e-678797fd1898"/>
      <w:r w:rsidRPr="00140492">
        <w:rPr>
          <w:rFonts w:ascii="Times New Roman" w:hAnsi="Times New Roman"/>
          <w:color w:val="000000"/>
          <w:sz w:val="28"/>
          <w:lang w:val="ru-RU"/>
        </w:rPr>
        <w:t>С. А. Есенина, А. П. Чехова, К. Г. Паустовского и др.</w:t>
      </w:r>
      <w:bookmarkEnd w:id="12"/>
      <w:r w:rsidRPr="00140492">
        <w:rPr>
          <w:rFonts w:ascii="Times New Roman" w:hAnsi="Times New Roman"/>
          <w:color w:val="000000"/>
          <w:sz w:val="28"/>
          <w:lang w:val="ru-RU"/>
        </w:rPr>
        <w:t xml:space="preserve"> Чувства, вызываемые лирическими произведениями. Средства выразительности в произведениях лирики: эпитеты, синонимы, антонимы, сравнения. Звукопись, её выразительное значение Олицетворение как одно из средств выразительности лирического произведения. Живописные полотна как иллюстрация к лирическому произведению: пейзаж. </w:t>
      </w:r>
      <w:proofErr w:type="gramStart"/>
      <w:r w:rsidRPr="00140492">
        <w:rPr>
          <w:rFonts w:ascii="Times New Roman" w:hAnsi="Times New Roman"/>
          <w:color w:val="000000"/>
          <w:sz w:val="28"/>
          <w:lang w:val="ru-RU"/>
        </w:rPr>
        <w:t>Сравнение средств создания пейзажа в тексте-описании (эпитеты, сравнения, олицетворения), в изобразительном искусстве (цвет, композиция), в произведениях музыкального искусства (тон, темп, мелодия).</w:t>
      </w:r>
      <w:proofErr w:type="gramEnd"/>
    </w:p>
    <w:p w:rsidR="008B4EF9" w:rsidRPr="00140492" w:rsidRDefault="00140492">
      <w:pPr>
        <w:spacing w:after="0" w:line="264" w:lineRule="auto"/>
        <w:ind w:firstLine="600"/>
        <w:jc w:val="both"/>
        <w:rPr>
          <w:lang w:val="ru-RU"/>
        </w:rPr>
      </w:pPr>
      <w:r w:rsidRPr="0014049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Произведения для чтения: Ф.И. Тютчев «Есть в осени первоначальной…», А.А. Фет «Кот поёт, глаза прищуря», «Мама! </w:t>
      </w:r>
      <w:proofErr w:type="gramStart"/>
      <w:r w:rsidRPr="00140492">
        <w:rPr>
          <w:rFonts w:ascii="Times New Roman" w:hAnsi="Times New Roman"/>
          <w:color w:val="000000"/>
          <w:sz w:val="28"/>
          <w:lang w:val="ru-RU"/>
        </w:rPr>
        <w:t xml:space="preserve">Глянь-ка из окошка…», А.Н. Майков «Осень», С.А. Есенин «Берёза», Н.А. Некрасов «Железная дорога» (отрывок), А.А. Блок «Ворона», И.А. Бунин «Первый снег» </w:t>
      </w:r>
      <w:bookmarkStart w:id="13" w:name="b39133dd-5b08-4549-a5bd-8bf368254092"/>
      <w:r w:rsidRPr="00140492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3"/>
      <w:r w:rsidRPr="00140492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</w:p>
    <w:p w:rsidR="008B4EF9" w:rsidRPr="00140492" w:rsidRDefault="00140492">
      <w:pPr>
        <w:spacing w:after="0" w:line="264" w:lineRule="auto"/>
        <w:ind w:firstLine="600"/>
        <w:jc w:val="both"/>
        <w:rPr>
          <w:lang w:val="ru-RU"/>
        </w:rPr>
      </w:pPr>
      <w:r w:rsidRPr="00140492">
        <w:rPr>
          <w:rFonts w:ascii="Times New Roman" w:hAnsi="Times New Roman"/>
          <w:i/>
          <w:color w:val="000000"/>
          <w:sz w:val="28"/>
          <w:lang w:val="ru-RU"/>
        </w:rPr>
        <w:t>Творчество Л. Н. Толстого</w:t>
      </w:r>
      <w:r w:rsidRPr="00140492">
        <w:rPr>
          <w:rFonts w:ascii="Times New Roman" w:hAnsi="Times New Roman"/>
          <w:color w:val="000000"/>
          <w:sz w:val="28"/>
          <w:lang w:val="ru-RU"/>
        </w:rPr>
        <w:t xml:space="preserve">. Жанровое многообразие произведений Л. Н. Толстого: сказки, рассказы, басни, быль </w:t>
      </w:r>
      <w:bookmarkStart w:id="14" w:name="1a0e8552-8319-44da-b4b7-9c067d7af546"/>
      <w:r w:rsidRPr="00140492">
        <w:rPr>
          <w:rFonts w:ascii="Times New Roman" w:hAnsi="Times New Roman"/>
          <w:color w:val="000000"/>
          <w:sz w:val="28"/>
          <w:lang w:val="ru-RU"/>
        </w:rPr>
        <w:t>(не менее трёх произведений)</w:t>
      </w:r>
      <w:bookmarkEnd w:id="14"/>
      <w:r w:rsidRPr="00140492">
        <w:rPr>
          <w:rFonts w:ascii="Times New Roman" w:hAnsi="Times New Roman"/>
          <w:color w:val="000000"/>
          <w:sz w:val="28"/>
          <w:lang w:val="ru-RU"/>
        </w:rPr>
        <w:t>. Рассказ как повествование: связь содержания с реальным событием. Структурные части произведения (композиция): начало, завязка действия, кульминация, развязка. Эпизод как часть рассказа. Различные виды планов. Сюжет рассказа: основные события, главные герои, действующие лица, различение рассказчика и автора произведения. Художественные особенности текста-описания, текста-рассуждения.</w:t>
      </w:r>
    </w:p>
    <w:p w:rsidR="008B4EF9" w:rsidRPr="00140492" w:rsidRDefault="00140492">
      <w:pPr>
        <w:spacing w:after="0" w:line="264" w:lineRule="auto"/>
        <w:ind w:firstLine="600"/>
        <w:jc w:val="both"/>
        <w:rPr>
          <w:lang w:val="ru-RU"/>
        </w:rPr>
      </w:pPr>
      <w:r w:rsidRPr="00140492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Л.Н. Толстой «Лебеди», «Зайцы», «Прыжок», «Акула» </w:t>
      </w:r>
      <w:bookmarkStart w:id="15" w:name="7bc5c68d-92f5-41d5-9535-d638ea476e3f"/>
      <w:r w:rsidRPr="00140492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15"/>
      <w:r w:rsidRPr="00140492">
        <w:rPr>
          <w:rFonts w:ascii="Times New Roman" w:hAnsi="Times New Roman"/>
          <w:color w:val="000000"/>
          <w:sz w:val="28"/>
          <w:lang w:val="ru-RU"/>
        </w:rPr>
        <w:t>.</w:t>
      </w:r>
    </w:p>
    <w:p w:rsidR="008B4EF9" w:rsidRPr="00140492" w:rsidRDefault="00140492">
      <w:pPr>
        <w:spacing w:after="0" w:line="264" w:lineRule="auto"/>
        <w:ind w:firstLine="600"/>
        <w:jc w:val="both"/>
        <w:rPr>
          <w:lang w:val="ru-RU"/>
        </w:rPr>
      </w:pPr>
      <w:r w:rsidRPr="00140492">
        <w:rPr>
          <w:rFonts w:ascii="Times New Roman" w:hAnsi="Times New Roman"/>
          <w:i/>
          <w:color w:val="000000"/>
          <w:sz w:val="28"/>
          <w:lang w:val="ru-RU"/>
        </w:rPr>
        <w:t>Литературная сказка.</w:t>
      </w:r>
      <w:r w:rsidRPr="00140492">
        <w:rPr>
          <w:rFonts w:ascii="Times New Roman" w:hAnsi="Times New Roman"/>
          <w:color w:val="000000"/>
          <w:sz w:val="28"/>
          <w:lang w:val="ru-RU"/>
        </w:rPr>
        <w:t xml:space="preserve"> Литературная сказка русских писателей </w:t>
      </w:r>
      <w:bookmarkStart w:id="16" w:name="14358877-86a6-40e2-9fb5-58334b8a6e9a"/>
      <w:r w:rsidRPr="00140492">
        <w:rPr>
          <w:rFonts w:ascii="Times New Roman" w:hAnsi="Times New Roman"/>
          <w:color w:val="000000"/>
          <w:sz w:val="28"/>
          <w:lang w:val="ru-RU"/>
        </w:rPr>
        <w:t>(не менее двух)</w:t>
      </w:r>
      <w:bookmarkEnd w:id="16"/>
      <w:r w:rsidRPr="00140492">
        <w:rPr>
          <w:rFonts w:ascii="Times New Roman" w:hAnsi="Times New Roman"/>
          <w:color w:val="000000"/>
          <w:sz w:val="28"/>
          <w:lang w:val="ru-RU"/>
        </w:rPr>
        <w:t xml:space="preserve">. Круг чтения: произведения В. М. Гаршина, М. Горького, И. С. Соколова-Микитова </w:t>
      </w:r>
      <w:bookmarkStart w:id="17" w:name="c6bf05b5-49bd-40a2-90b7-cfd41b2279a7"/>
      <w:r w:rsidRPr="00140492">
        <w:rPr>
          <w:rFonts w:ascii="Times New Roman" w:hAnsi="Times New Roman"/>
          <w:color w:val="000000"/>
          <w:sz w:val="28"/>
          <w:lang w:val="ru-RU"/>
        </w:rPr>
        <w:t>и др.</w:t>
      </w:r>
      <w:bookmarkEnd w:id="17"/>
      <w:r w:rsidRPr="00140492">
        <w:rPr>
          <w:rFonts w:ascii="Times New Roman" w:hAnsi="Times New Roman"/>
          <w:color w:val="000000"/>
          <w:sz w:val="28"/>
          <w:lang w:val="ru-RU"/>
        </w:rPr>
        <w:t xml:space="preserve"> Особенности авторских сказок (сюжет, язык, герои). Составление аннотации.</w:t>
      </w:r>
    </w:p>
    <w:p w:rsidR="008B4EF9" w:rsidRPr="00140492" w:rsidRDefault="00140492">
      <w:pPr>
        <w:spacing w:after="0" w:line="264" w:lineRule="auto"/>
        <w:ind w:firstLine="600"/>
        <w:jc w:val="both"/>
        <w:rPr>
          <w:lang w:val="ru-RU"/>
        </w:rPr>
      </w:pPr>
      <w:r w:rsidRPr="00140492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В.М. Гаршин «Лягушка-путешественница», И.С. Соколов-Микитов «Листопадничек», М. Горький «Случай с Евсейкой» </w:t>
      </w:r>
      <w:bookmarkStart w:id="18" w:name="ea02cf5f-d5e4-4b30-812a-1b46ec679534"/>
      <w:r w:rsidRPr="00140492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8"/>
      <w:r w:rsidRPr="00140492">
        <w:rPr>
          <w:rFonts w:ascii="Times New Roman" w:hAnsi="Times New Roman"/>
          <w:color w:val="000000"/>
          <w:sz w:val="28"/>
          <w:lang w:val="ru-RU"/>
        </w:rPr>
        <w:t>.</w:t>
      </w:r>
    </w:p>
    <w:p w:rsidR="008B4EF9" w:rsidRPr="00140492" w:rsidRDefault="00140492">
      <w:pPr>
        <w:spacing w:after="0" w:line="264" w:lineRule="auto"/>
        <w:ind w:firstLine="600"/>
        <w:jc w:val="both"/>
        <w:rPr>
          <w:lang w:val="ru-RU"/>
        </w:rPr>
      </w:pPr>
      <w:r w:rsidRPr="00140492">
        <w:rPr>
          <w:rFonts w:ascii="Times New Roman" w:hAnsi="Times New Roman"/>
          <w:i/>
          <w:color w:val="000000"/>
          <w:sz w:val="28"/>
          <w:lang w:val="ru-RU"/>
        </w:rPr>
        <w:t>Произведения о взаимоотношениях человека и животных</w:t>
      </w:r>
      <w:r w:rsidRPr="00140492">
        <w:rPr>
          <w:rFonts w:ascii="Times New Roman" w:hAnsi="Times New Roman"/>
          <w:color w:val="000000"/>
          <w:sz w:val="28"/>
          <w:lang w:val="ru-RU"/>
        </w:rPr>
        <w:t xml:space="preserve">. Человек и его отношения с животными: верность, преданность, забота и любовь. Круг чтения: произведения Д. Н. </w:t>
      </w:r>
      <w:proofErr w:type="gramStart"/>
      <w:r w:rsidRPr="00140492">
        <w:rPr>
          <w:rFonts w:ascii="Times New Roman" w:hAnsi="Times New Roman"/>
          <w:color w:val="000000"/>
          <w:sz w:val="28"/>
          <w:lang w:val="ru-RU"/>
        </w:rPr>
        <w:t>Мамина-Сибиряка</w:t>
      </w:r>
      <w:proofErr w:type="gramEnd"/>
      <w:r w:rsidRPr="00140492">
        <w:rPr>
          <w:rFonts w:ascii="Times New Roman" w:hAnsi="Times New Roman"/>
          <w:color w:val="000000"/>
          <w:sz w:val="28"/>
          <w:lang w:val="ru-RU"/>
        </w:rPr>
        <w:t xml:space="preserve">, К. Г. Паустовского, М. М. Пришвина, Б. С. Житкова. </w:t>
      </w:r>
      <w:proofErr w:type="gramStart"/>
      <w:r w:rsidRPr="00140492">
        <w:rPr>
          <w:rFonts w:ascii="Times New Roman" w:hAnsi="Times New Roman"/>
          <w:color w:val="000000"/>
          <w:sz w:val="28"/>
          <w:lang w:val="ru-RU"/>
        </w:rPr>
        <w:t>Особенности рассказа: тема, герои, реальность событий, композиция, объекты описания (портрет героя, описание интерьера).</w:t>
      </w:r>
      <w:proofErr w:type="gramEnd"/>
    </w:p>
    <w:p w:rsidR="008B4EF9" w:rsidRPr="00140492" w:rsidRDefault="00140492">
      <w:pPr>
        <w:spacing w:after="0" w:line="264" w:lineRule="auto"/>
        <w:ind w:firstLine="600"/>
        <w:jc w:val="both"/>
        <w:rPr>
          <w:lang w:val="ru-RU"/>
        </w:rPr>
      </w:pPr>
      <w:r w:rsidRPr="00140492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Б.С. Житков «Про обезьянку», К.Г. Паустовский «Барсучий нос», «Кот-ворюга», Д.Н. </w:t>
      </w:r>
      <w:proofErr w:type="gramStart"/>
      <w:r w:rsidRPr="00140492">
        <w:rPr>
          <w:rFonts w:ascii="Times New Roman" w:hAnsi="Times New Roman"/>
          <w:color w:val="000000"/>
          <w:sz w:val="28"/>
          <w:lang w:val="ru-RU"/>
        </w:rPr>
        <w:t>Мамин-Сибиряк</w:t>
      </w:r>
      <w:proofErr w:type="gramEnd"/>
      <w:r w:rsidRPr="00140492">
        <w:rPr>
          <w:rFonts w:ascii="Times New Roman" w:hAnsi="Times New Roman"/>
          <w:color w:val="000000"/>
          <w:sz w:val="28"/>
          <w:lang w:val="ru-RU"/>
        </w:rPr>
        <w:t xml:space="preserve"> «Приёмыш» </w:t>
      </w:r>
      <w:bookmarkStart w:id="19" w:name="68f21dae-0b2e-4871-b761-be4991ec4878"/>
      <w:r w:rsidRPr="00140492">
        <w:rPr>
          <w:rFonts w:ascii="Times New Roman" w:hAnsi="Times New Roman"/>
          <w:color w:val="000000"/>
          <w:sz w:val="28"/>
          <w:lang w:val="ru-RU"/>
        </w:rPr>
        <w:t>и другое (по выбору)</w:t>
      </w:r>
      <w:bookmarkEnd w:id="19"/>
      <w:r w:rsidRPr="00140492">
        <w:rPr>
          <w:rFonts w:ascii="Times New Roman" w:hAnsi="Times New Roman"/>
          <w:color w:val="000000"/>
          <w:sz w:val="28"/>
          <w:lang w:val="ru-RU"/>
        </w:rPr>
        <w:t>.</w:t>
      </w:r>
    </w:p>
    <w:p w:rsidR="008B4EF9" w:rsidRPr="00140492" w:rsidRDefault="00140492">
      <w:pPr>
        <w:spacing w:after="0" w:line="264" w:lineRule="auto"/>
        <w:ind w:firstLine="600"/>
        <w:jc w:val="both"/>
        <w:rPr>
          <w:lang w:val="ru-RU"/>
        </w:rPr>
      </w:pPr>
      <w:r w:rsidRPr="00140492">
        <w:rPr>
          <w:rFonts w:ascii="Times New Roman" w:hAnsi="Times New Roman"/>
          <w:i/>
          <w:color w:val="000000"/>
          <w:sz w:val="28"/>
          <w:lang w:val="ru-RU"/>
        </w:rPr>
        <w:t>Произведения о детях</w:t>
      </w:r>
      <w:r w:rsidRPr="00140492">
        <w:rPr>
          <w:rFonts w:ascii="Times New Roman" w:hAnsi="Times New Roman"/>
          <w:color w:val="000000"/>
          <w:sz w:val="28"/>
          <w:lang w:val="ru-RU"/>
        </w:rPr>
        <w:t>. Дети – герои произведений: раскрытие тем «Разные детские судьбы», «Дети на войне». Отличие автора от героя и рассказчика. Герой художественного произведения: время и место проживания, особенности внешнего вида и характера. Историческая обстановка как фон создания произведения: судьбы крестьянских детей, дети на войне (</w:t>
      </w:r>
      <w:bookmarkStart w:id="20" w:name="7684134c-2d89-4058-b80b-6ad24d340e2c"/>
      <w:r w:rsidRPr="00140492">
        <w:rPr>
          <w:rFonts w:ascii="Times New Roman" w:hAnsi="Times New Roman"/>
          <w:color w:val="000000"/>
          <w:sz w:val="28"/>
          <w:lang w:val="ru-RU"/>
        </w:rPr>
        <w:t>произведения по выбору двух-трёх авторов</w:t>
      </w:r>
      <w:bookmarkEnd w:id="20"/>
      <w:r w:rsidRPr="00140492">
        <w:rPr>
          <w:rFonts w:ascii="Times New Roman" w:hAnsi="Times New Roman"/>
          <w:color w:val="000000"/>
          <w:sz w:val="28"/>
          <w:lang w:val="ru-RU"/>
        </w:rPr>
        <w:t>). Основные события сюжета, отношение к ним героев произведения. Оценка нравственных качеств, проявляющихся в военное время.</w:t>
      </w:r>
    </w:p>
    <w:p w:rsidR="008B4EF9" w:rsidRPr="00140492" w:rsidRDefault="00140492">
      <w:pPr>
        <w:spacing w:after="0" w:line="264" w:lineRule="auto"/>
        <w:ind w:firstLine="600"/>
        <w:jc w:val="both"/>
        <w:rPr>
          <w:lang w:val="ru-RU"/>
        </w:rPr>
      </w:pPr>
      <w:r w:rsidRPr="0014049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Произведения для чтения: Л. Пантелеев «На ялике», А. Гайдар «Тимур и его команда» (отрывки), Л. Кассиль </w:t>
      </w:r>
      <w:bookmarkStart w:id="21" w:name="e453ae69-7b50-49e1-850e-5455f39cac3b"/>
      <w:r w:rsidRPr="00140492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1"/>
      <w:r w:rsidRPr="00140492">
        <w:rPr>
          <w:rFonts w:ascii="Times New Roman" w:hAnsi="Times New Roman"/>
          <w:color w:val="000000"/>
          <w:sz w:val="28"/>
          <w:lang w:val="ru-RU"/>
        </w:rPr>
        <w:t>.</w:t>
      </w:r>
    </w:p>
    <w:p w:rsidR="008B4EF9" w:rsidRPr="00140492" w:rsidRDefault="00140492">
      <w:pPr>
        <w:spacing w:after="0" w:line="264" w:lineRule="auto"/>
        <w:ind w:firstLine="600"/>
        <w:jc w:val="both"/>
        <w:rPr>
          <w:lang w:val="ru-RU"/>
        </w:rPr>
      </w:pPr>
      <w:r w:rsidRPr="00140492">
        <w:rPr>
          <w:rFonts w:ascii="Times New Roman" w:hAnsi="Times New Roman"/>
          <w:i/>
          <w:color w:val="000000"/>
          <w:sz w:val="28"/>
          <w:lang w:val="ru-RU"/>
        </w:rPr>
        <w:t>Юмористические произведения.</w:t>
      </w:r>
      <w:r w:rsidRPr="00140492">
        <w:rPr>
          <w:rFonts w:ascii="Times New Roman" w:hAnsi="Times New Roman"/>
          <w:color w:val="000000"/>
          <w:sz w:val="28"/>
          <w:lang w:val="ru-RU"/>
        </w:rPr>
        <w:t xml:space="preserve"> Комичность как основа сюжета. Герой юмористического произведения. Средства выразительности текста юмористического содержания: преувеличение. Авторы юмористических рассказов </w:t>
      </w:r>
      <w:bookmarkStart w:id="22" w:name="db307144-10c3-47e0-8f79-b83f6461fd22"/>
      <w:r w:rsidRPr="00140492">
        <w:rPr>
          <w:rFonts w:ascii="Times New Roman" w:hAnsi="Times New Roman"/>
          <w:color w:val="000000"/>
          <w:sz w:val="28"/>
          <w:lang w:val="ru-RU"/>
        </w:rPr>
        <w:t>(не менее двух произведений)</w:t>
      </w:r>
      <w:bookmarkEnd w:id="22"/>
      <w:r w:rsidRPr="00140492">
        <w:rPr>
          <w:rFonts w:ascii="Times New Roman" w:hAnsi="Times New Roman"/>
          <w:color w:val="000000"/>
          <w:sz w:val="28"/>
          <w:lang w:val="ru-RU"/>
        </w:rPr>
        <w:t xml:space="preserve">: Н. Н. Носов, В.Ю. Драгунский, </w:t>
      </w:r>
      <w:bookmarkStart w:id="23" w:name="cb0fcba1-b7c3-44d2-9bb6-c0a6c9168eca"/>
      <w:r w:rsidRPr="00140492">
        <w:rPr>
          <w:rFonts w:ascii="Times New Roman" w:hAnsi="Times New Roman"/>
          <w:color w:val="000000"/>
          <w:sz w:val="28"/>
          <w:lang w:val="ru-RU"/>
        </w:rPr>
        <w:t>М. М. Зощенко и др.</w:t>
      </w:r>
      <w:bookmarkEnd w:id="23"/>
    </w:p>
    <w:p w:rsidR="008B4EF9" w:rsidRPr="00140492" w:rsidRDefault="00140492">
      <w:pPr>
        <w:spacing w:after="0" w:line="264" w:lineRule="auto"/>
        <w:ind w:firstLine="600"/>
        <w:jc w:val="both"/>
        <w:rPr>
          <w:lang w:val="ru-RU"/>
        </w:rPr>
      </w:pPr>
      <w:r w:rsidRPr="00140492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В.Ю. Драгунский «Денискины рассказы» (1-2 произведения), Н.Н. Носов «Весёлая семейка» (1-2 рассказа из цикла) </w:t>
      </w:r>
      <w:bookmarkStart w:id="24" w:name="bfd2c4b6-8e45-47df-8299-90bb4d27aacd"/>
      <w:r w:rsidRPr="00140492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4"/>
      <w:r w:rsidRPr="00140492">
        <w:rPr>
          <w:rFonts w:ascii="Times New Roman" w:hAnsi="Times New Roman"/>
          <w:color w:val="000000"/>
          <w:sz w:val="28"/>
          <w:lang w:val="ru-RU"/>
        </w:rPr>
        <w:t>.</w:t>
      </w:r>
    </w:p>
    <w:p w:rsidR="008B4EF9" w:rsidRPr="00140492" w:rsidRDefault="00140492">
      <w:pPr>
        <w:spacing w:after="0" w:line="264" w:lineRule="auto"/>
        <w:ind w:firstLine="600"/>
        <w:jc w:val="both"/>
        <w:rPr>
          <w:lang w:val="ru-RU"/>
        </w:rPr>
      </w:pPr>
      <w:r w:rsidRPr="00140492">
        <w:rPr>
          <w:rFonts w:ascii="Times New Roman" w:hAnsi="Times New Roman"/>
          <w:i/>
          <w:color w:val="000000"/>
          <w:sz w:val="28"/>
          <w:lang w:val="ru-RU"/>
        </w:rPr>
        <w:t>Зарубежная литература.</w:t>
      </w:r>
      <w:r w:rsidRPr="00140492">
        <w:rPr>
          <w:rFonts w:ascii="Times New Roman" w:hAnsi="Times New Roman"/>
          <w:color w:val="000000"/>
          <w:sz w:val="28"/>
          <w:lang w:val="ru-RU"/>
        </w:rPr>
        <w:t xml:space="preserve"> Круг чтения </w:t>
      </w:r>
      <w:bookmarkStart w:id="25" w:name="3e21f5c4-1001-4583-8489-5f0ba36061b9"/>
      <w:r w:rsidRPr="00140492">
        <w:rPr>
          <w:rFonts w:ascii="Times New Roman" w:hAnsi="Times New Roman"/>
          <w:color w:val="000000"/>
          <w:sz w:val="28"/>
          <w:lang w:val="ru-RU"/>
        </w:rPr>
        <w:t>(произведения двух-трёх авторов по выбору):</w:t>
      </w:r>
      <w:bookmarkEnd w:id="25"/>
      <w:r w:rsidRPr="00140492">
        <w:rPr>
          <w:rFonts w:ascii="Times New Roman" w:hAnsi="Times New Roman"/>
          <w:color w:val="000000"/>
          <w:sz w:val="28"/>
          <w:lang w:val="ru-RU"/>
        </w:rPr>
        <w:t xml:space="preserve"> литературные сказки Ш. Перро, Х.-К. Андерсена, </w:t>
      </w:r>
      <w:bookmarkStart w:id="26" w:name="f6f542f3-f6cf-4368-a418-eb5d19aa0b2b"/>
      <w:r w:rsidRPr="00140492">
        <w:rPr>
          <w:rFonts w:ascii="Times New Roman" w:hAnsi="Times New Roman"/>
          <w:color w:val="000000"/>
          <w:sz w:val="28"/>
          <w:lang w:val="ru-RU"/>
        </w:rPr>
        <w:t>Р. Киплинга.</w:t>
      </w:r>
      <w:bookmarkEnd w:id="26"/>
      <w:r w:rsidRPr="00140492">
        <w:rPr>
          <w:rFonts w:ascii="Times New Roman" w:hAnsi="Times New Roman"/>
          <w:color w:val="000000"/>
          <w:sz w:val="28"/>
          <w:lang w:val="ru-RU"/>
        </w:rPr>
        <w:t xml:space="preserve"> Особенности авторских сказок (сюжет, язык, герои). Рассказы о животных зарубежных писателей. Известные переводчики зарубежной литературы: С. Я. Маршак, К. И. Чуковский, Б. В. Заходер. </w:t>
      </w:r>
    </w:p>
    <w:p w:rsidR="008B4EF9" w:rsidRPr="00140492" w:rsidRDefault="00140492">
      <w:pPr>
        <w:spacing w:after="0" w:line="264" w:lineRule="auto"/>
        <w:ind w:firstLine="600"/>
        <w:jc w:val="both"/>
        <w:rPr>
          <w:lang w:val="ru-RU"/>
        </w:rPr>
      </w:pPr>
      <w:r w:rsidRPr="00140492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Х.-К. Андерсен «Гадкий утёнок», Ш. Перро «Подарок феи» </w:t>
      </w:r>
      <w:bookmarkStart w:id="27" w:name="0e6b1fdc-e350-43b1-a03c-45387667d39d"/>
      <w:r w:rsidRPr="00140492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7"/>
      <w:r w:rsidRPr="00140492">
        <w:rPr>
          <w:rFonts w:ascii="Times New Roman" w:hAnsi="Times New Roman"/>
          <w:color w:val="000000"/>
          <w:sz w:val="28"/>
          <w:lang w:val="ru-RU"/>
        </w:rPr>
        <w:t>.</w:t>
      </w:r>
    </w:p>
    <w:p w:rsidR="008B4EF9" w:rsidRPr="00140492" w:rsidRDefault="00140492">
      <w:pPr>
        <w:spacing w:after="0" w:line="264" w:lineRule="auto"/>
        <w:ind w:firstLine="600"/>
        <w:jc w:val="both"/>
        <w:rPr>
          <w:lang w:val="ru-RU"/>
        </w:rPr>
      </w:pPr>
      <w:r w:rsidRPr="00140492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 (работа с детской книгой и справочной литературой).</w:t>
      </w:r>
      <w:r w:rsidRPr="00140492">
        <w:rPr>
          <w:rFonts w:ascii="Times New Roman" w:hAnsi="Times New Roman"/>
          <w:color w:val="000000"/>
          <w:sz w:val="28"/>
          <w:lang w:val="ru-RU"/>
        </w:rPr>
        <w:t xml:space="preserve"> Ценность чтения художественной литературы и фольклора, осознание важности читательской деятельности. Использование с учётом учебных задач аппарата издания (обложка, оглавление, аннотация, предисловие, иллюстрации). Правила юного читателя. Книга как особый вид искусства. Общее представление о первых книгах на Руси, знакомство с рукописными книгами.</w:t>
      </w:r>
    </w:p>
    <w:p w:rsidR="008B4EF9" w:rsidRPr="00140492" w:rsidRDefault="00140492">
      <w:pPr>
        <w:spacing w:after="0" w:line="264" w:lineRule="auto"/>
        <w:ind w:firstLine="600"/>
        <w:jc w:val="both"/>
        <w:rPr>
          <w:lang w:val="ru-RU"/>
        </w:rPr>
      </w:pPr>
      <w:r w:rsidRPr="00140492">
        <w:rPr>
          <w:rFonts w:ascii="Times New Roman" w:hAnsi="Times New Roman"/>
          <w:color w:val="000000"/>
          <w:sz w:val="28"/>
          <w:lang w:val="ru-RU"/>
        </w:rPr>
        <w:t xml:space="preserve">Изучение литературного чтения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8B4EF9" w:rsidRPr="00140492" w:rsidRDefault="00140492">
      <w:pPr>
        <w:spacing w:after="0" w:line="264" w:lineRule="auto"/>
        <w:ind w:firstLine="600"/>
        <w:jc w:val="both"/>
        <w:rPr>
          <w:lang w:val="ru-RU"/>
        </w:rPr>
      </w:pPr>
      <w:r w:rsidRPr="00140492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140492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8B4EF9" w:rsidRPr="00140492" w:rsidRDefault="0014049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40492">
        <w:rPr>
          <w:rFonts w:ascii="Times New Roman" w:hAnsi="Times New Roman"/>
          <w:color w:val="000000"/>
          <w:sz w:val="28"/>
          <w:lang w:val="ru-RU"/>
        </w:rPr>
        <w:t>читать доступные по восприятию и небольшие по объёму прозаические и стихотворные произведения (без отметочного оценивания);</w:t>
      </w:r>
    </w:p>
    <w:p w:rsidR="008B4EF9" w:rsidRPr="00140492" w:rsidRDefault="0014049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40492">
        <w:rPr>
          <w:rFonts w:ascii="Times New Roman" w:hAnsi="Times New Roman"/>
          <w:color w:val="000000"/>
          <w:sz w:val="28"/>
          <w:lang w:val="ru-RU"/>
        </w:rPr>
        <w:t>различать сказочные и реалистические, лирические и эпические, народные и авторские произведения;</w:t>
      </w:r>
    </w:p>
    <w:p w:rsidR="008B4EF9" w:rsidRPr="00140492" w:rsidRDefault="0014049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40492">
        <w:rPr>
          <w:rFonts w:ascii="Times New Roman" w:hAnsi="Times New Roman"/>
          <w:color w:val="000000"/>
          <w:sz w:val="28"/>
          <w:lang w:val="ru-RU"/>
        </w:rPr>
        <w:t xml:space="preserve">анализировать текст: обосновывать принадлежность к жанру, определять тему и главную мысль, делить текст на части, </w:t>
      </w:r>
      <w:r w:rsidRPr="00140492">
        <w:rPr>
          <w:rFonts w:ascii="Times New Roman" w:hAnsi="Times New Roman"/>
          <w:color w:val="000000"/>
          <w:sz w:val="28"/>
          <w:lang w:val="ru-RU"/>
        </w:rPr>
        <w:lastRenderedPageBreak/>
        <w:t>озаглавливать их, находить в тексте заданный эпизод, определять композицию произведения, характеризовать героя;</w:t>
      </w:r>
    </w:p>
    <w:p w:rsidR="008B4EF9" w:rsidRPr="00140492" w:rsidRDefault="0014049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40492">
        <w:rPr>
          <w:rFonts w:ascii="Times New Roman" w:hAnsi="Times New Roman"/>
          <w:color w:val="000000"/>
          <w:sz w:val="28"/>
          <w:lang w:val="ru-RU"/>
        </w:rPr>
        <w:t>конструировать план текста, дополнять и восстанавливать нарушенную последовательность;</w:t>
      </w:r>
    </w:p>
    <w:p w:rsidR="008B4EF9" w:rsidRPr="00140492" w:rsidRDefault="0014049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40492">
        <w:rPr>
          <w:rFonts w:ascii="Times New Roman" w:hAnsi="Times New Roman"/>
          <w:color w:val="000000"/>
          <w:sz w:val="28"/>
          <w:lang w:val="ru-RU"/>
        </w:rPr>
        <w:t>сравнивать произведения, относящиеся к одной теме, но разным жанрам; произведения одного жанра, но разной тематики;</w:t>
      </w:r>
    </w:p>
    <w:p w:rsidR="008B4EF9" w:rsidRPr="00140492" w:rsidRDefault="0014049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40492">
        <w:rPr>
          <w:rFonts w:ascii="Times New Roman" w:hAnsi="Times New Roman"/>
          <w:color w:val="000000"/>
          <w:sz w:val="28"/>
          <w:lang w:val="ru-RU"/>
        </w:rPr>
        <w:t>исследовать текст: находить описания в произведениях разных жанров (портрет, пейзаж, интерьер).</w:t>
      </w:r>
    </w:p>
    <w:p w:rsidR="008B4EF9" w:rsidRPr="00140492" w:rsidRDefault="00140492">
      <w:pPr>
        <w:spacing w:after="0" w:line="264" w:lineRule="auto"/>
        <w:ind w:firstLine="600"/>
        <w:jc w:val="both"/>
        <w:rPr>
          <w:lang w:val="ru-RU"/>
        </w:rPr>
      </w:pPr>
      <w:r w:rsidRPr="00140492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140492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способствуют формированию умений:</w:t>
      </w:r>
    </w:p>
    <w:p w:rsidR="008B4EF9" w:rsidRDefault="00140492">
      <w:pPr>
        <w:numPr>
          <w:ilvl w:val="0"/>
          <w:numId w:val="13"/>
        </w:numPr>
        <w:spacing w:after="0" w:line="264" w:lineRule="auto"/>
        <w:jc w:val="both"/>
      </w:pPr>
      <w:r w:rsidRPr="00140492">
        <w:rPr>
          <w:rFonts w:ascii="Times New Roman" w:hAnsi="Times New Roman"/>
          <w:color w:val="000000"/>
          <w:sz w:val="28"/>
          <w:lang w:val="ru-RU"/>
        </w:rPr>
        <w:t xml:space="preserve">сравнивать информацию словесную (текст), графическую или изобразительную </w:t>
      </w:r>
      <w:r>
        <w:rPr>
          <w:rFonts w:ascii="Times New Roman" w:hAnsi="Times New Roman"/>
          <w:color w:val="000000"/>
          <w:sz w:val="28"/>
        </w:rPr>
        <w:t>(иллюстрация), звуковую (музыкальное произведение);</w:t>
      </w:r>
    </w:p>
    <w:p w:rsidR="008B4EF9" w:rsidRPr="00140492" w:rsidRDefault="0014049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40492">
        <w:rPr>
          <w:rFonts w:ascii="Times New Roman" w:hAnsi="Times New Roman"/>
          <w:color w:val="000000"/>
          <w:sz w:val="28"/>
          <w:lang w:val="ru-RU"/>
        </w:rPr>
        <w:t>подбирать иллюстрации к тексту, соотносить произведения литературы и изобразительного искусства по тематике, настроению, средствам выразительности;</w:t>
      </w:r>
    </w:p>
    <w:p w:rsidR="008B4EF9" w:rsidRPr="00140492" w:rsidRDefault="0014049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40492">
        <w:rPr>
          <w:rFonts w:ascii="Times New Roman" w:hAnsi="Times New Roman"/>
          <w:color w:val="000000"/>
          <w:sz w:val="28"/>
          <w:lang w:val="ru-RU"/>
        </w:rPr>
        <w:t>выбирать книгу в библиотеке в соответствии с учебной задачей; составлять аннотацию.</w:t>
      </w:r>
    </w:p>
    <w:p w:rsidR="008B4EF9" w:rsidRPr="00140492" w:rsidRDefault="00140492">
      <w:pPr>
        <w:spacing w:after="0" w:line="264" w:lineRule="auto"/>
        <w:ind w:firstLine="600"/>
        <w:jc w:val="both"/>
        <w:rPr>
          <w:lang w:val="ru-RU"/>
        </w:rPr>
      </w:pPr>
      <w:r w:rsidRPr="00140492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140492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8B4EF9" w:rsidRPr="00140492" w:rsidRDefault="0014049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40492">
        <w:rPr>
          <w:rFonts w:ascii="Times New Roman" w:hAnsi="Times New Roman"/>
          <w:color w:val="000000"/>
          <w:sz w:val="28"/>
          <w:lang w:val="ru-RU"/>
        </w:rPr>
        <w:t>читать текст с разными интонациями, передавая своё отношение к событиям, героям произведения;</w:t>
      </w:r>
    </w:p>
    <w:p w:rsidR="008B4EF9" w:rsidRPr="00140492" w:rsidRDefault="0014049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40492">
        <w:rPr>
          <w:rFonts w:ascii="Times New Roman" w:hAnsi="Times New Roman"/>
          <w:color w:val="000000"/>
          <w:sz w:val="28"/>
          <w:lang w:val="ru-RU"/>
        </w:rPr>
        <w:t>формулировать вопросы по основным событиям текста;</w:t>
      </w:r>
    </w:p>
    <w:p w:rsidR="008B4EF9" w:rsidRPr="00140492" w:rsidRDefault="0014049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40492">
        <w:rPr>
          <w:rFonts w:ascii="Times New Roman" w:hAnsi="Times New Roman"/>
          <w:color w:val="000000"/>
          <w:sz w:val="28"/>
          <w:lang w:val="ru-RU"/>
        </w:rPr>
        <w:t>пересказывать текст (подробно, выборочно, с изменением лица);</w:t>
      </w:r>
    </w:p>
    <w:p w:rsidR="008B4EF9" w:rsidRPr="00140492" w:rsidRDefault="0014049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40492">
        <w:rPr>
          <w:rFonts w:ascii="Times New Roman" w:hAnsi="Times New Roman"/>
          <w:color w:val="000000"/>
          <w:sz w:val="28"/>
          <w:lang w:val="ru-RU"/>
        </w:rPr>
        <w:t>выразительно исполнять стихотворное произведение, создавая соответствующее настроение;</w:t>
      </w:r>
    </w:p>
    <w:p w:rsidR="008B4EF9" w:rsidRPr="00140492" w:rsidRDefault="0014049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40492">
        <w:rPr>
          <w:rFonts w:ascii="Times New Roman" w:hAnsi="Times New Roman"/>
          <w:color w:val="000000"/>
          <w:sz w:val="28"/>
          <w:lang w:val="ru-RU"/>
        </w:rPr>
        <w:t>сочинять простые истории (сказки, рассказы) по аналогии.</w:t>
      </w:r>
    </w:p>
    <w:p w:rsidR="008B4EF9" w:rsidRPr="00140492" w:rsidRDefault="0014049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40492">
        <w:rPr>
          <w:rFonts w:ascii="Times New Roman" w:hAnsi="Times New Roman"/>
          <w:i/>
          <w:color w:val="000000"/>
          <w:sz w:val="28"/>
          <w:lang w:val="ru-RU"/>
        </w:rPr>
        <w:t>Регулятивные</w:t>
      </w:r>
      <w:proofErr w:type="gramEnd"/>
      <w:r w:rsidRPr="00140492">
        <w:rPr>
          <w:rFonts w:ascii="Times New Roman" w:hAnsi="Times New Roman"/>
          <w:i/>
          <w:color w:val="000000"/>
          <w:sz w:val="28"/>
          <w:lang w:val="ru-RU"/>
        </w:rPr>
        <w:t xml:space="preserve"> универсальные учебные</w:t>
      </w:r>
      <w:r w:rsidRPr="00140492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8B4EF9" w:rsidRPr="00140492" w:rsidRDefault="0014049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40492">
        <w:rPr>
          <w:rFonts w:ascii="Times New Roman" w:hAnsi="Times New Roman"/>
          <w:color w:val="000000"/>
          <w:sz w:val="28"/>
          <w:lang w:val="ru-RU"/>
        </w:rPr>
        <w:t>принимать цель чтения, удерживать её в памяти, использовать в зависимости от учебной задачи вид чтения, контролировать реализацию поставленной задачи чтения;</w:t>
      </w:r>
    </w:p>
    <w:p w:rsidR="008B4EF9" w:rsidRPr="00140492" w:rsidRDefault="0014049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40492">
        <w:rPr>
          <w:rFonts w:ascii="Times New Roman" w:hAnsi="Times New Roman"/>
          <w:color w:val="000000"/>
          <w:sz w:val="28"/>
          <w:lang w:val="ru-RU"/>
        </w:rPr>
        <w:t>оценивать качество своего восприятия текста на слух;</w:t>
      </w:r>
    </w:p>
    <w:p w:rsidR="008B4EF9" w:rsidRPr="00140492" w:rsidRDefault="0014049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40492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 процесса и результата деятельности, при необходимости вносить коррективы в выполняемые действия.</w:t>
      </w:r>
    </w:p>
    <w:p w:rsidR="008B4EF9" w:rsidRPr="00140492" w:rsidRDefault="00140492">
      <w:pPr>
        <w:spacing w:after="0" w:line="264" w:lineRule="auto"/>
        <w:ind w:firstLine="600"/>
        <w:jc w:val="both"/>
        <w:rPr>
          <w:lang w:val="ru-RU"/>
        </w:rPr>
      </w:pPr>
      <w:r w:rsidRPr="00140492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140492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8B4EF9" w:rsidRPr="00140492" w:rsidRDefault="0014049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40492">
        <w:rPr>
          <w:rFonts w:ascii="Times New Roman" w:hAnsi="Times New Roman"/>
          <w:color w:val="000000"/>
          <w:sz w:val="28"/>
          <w:lang w:val="ru-RU"/>
        </w:rPr>
        <w:t>участвовать в совместной деятельности: выполнять роли лидера, подчинённого, соблюдать равноправие и дружелюбие;</w:t>
      </w:r>
    </w:p>
    <w:p w:rsidR="008B4EF9" w:rsidRPr="00140492" w:rsidRDefault="0014049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40492">
        <w:rPr>
          <w:rFonts w:ascii="Times New Roman" w:hAnsi="Times New Roman"/>
          <w:color w:val="000000"/>
          <w:sz w:val="28"/>
          <w:lang w:val="ru-RU"/>
        </w:rPr>
        <w:lastRenderedPageBreak/>
        <w:t>в коллективной театрализованной деятельности читать по ролям, инсценировать (драматизировать) несложные произведения фольклора и художественной литературы; выбирать роль, договариваться о манере её исполнения в соответствии с общим замыслом;</w:t>
      </w:r>
    </w:p>
    <w:p w:rsidR="008B4EF9" w:rsidRPr="00140492" w:rsidRDefault="0014049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40492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работы, оценивать свой вклад в общее дело.</w:t>
      </w:r>
    </w:p>
    <w:p w:rsidR="008B4EF9" w:rsidRPr="00140492" w:rsidRDefault="008B4EF9">
      <w:pPr>
        <w:spacing w:after="0" w:line="264" w:lineRule="auto"/>
        <w:ind w:left="120"/>
        <w:jc w:val="both"/>
        <w:rPr>
          <w:lang w:val="ru-RU"/>
        </w:rPr>
      </w:pPr>
    </w:p>
    <w:p w:rsidR="008B4EF9" w:rsidRPr="00140492" w:rsidRDefault="008B4EF9">
      <w:pPr>
        <w:rPr>
          <w:lang w:val="ru-RU"/>
        </w:rPr>
        <w:sectPr w:rsidR="008B4EF9" w:rsidRPr="00140492">
          <w:pgSz w:w="11906" w:h="16383"/>
          <w:pgMar w:top="1134" w:right="850" w:bottom="1134" w:left="1701" w:header="720" w:footer="720" w:gutter="0"/>
          <w:cols w:space="720"/>
        </w:sectPr>
      </w:pPr>
    </w:p>
    <w:p w:rsidR="008B4EF9" w:rsidRPr="00140492" w:rsidRDefault="00140492">
      <w:pPr>
        <w:spacing w:after="0" w:line="264" w:lineRule="auto"/>
        <w:ind w:left="120"/>
        <w:jc w:val="both"/>
        <w:rPr>
          <w:lang w:val="ru-RU"/>
        </w:rPr>
      </w:pPr>
      <w:bookmarkStart w:id="28" w:name="block-37602023"/>
      <w:bookmarkEnd w:id="3"/>
      <w:r w:rsidRPr="00140492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ПЛАНИРУЕМЫЕ </w:t>
      </w:r>
      <w:r w:rsidRPr="00140492">
        <w:rPr>
          <w:rFonts w:ascii="Times New Roman" w:hAnsi="Times New Roman"/>
          <w:b/>
          <w:color w:val="000000"/>
          <w:sz w:val="28"/>
          <w:lang w:val="ru-RU"/>
        </w:rPr>
        <w:t xml:space="preserve">ОБРАЗОВАТЕЛЬНЫЕ </w:t>
      </w:r>
      <w:r w:rsidRPr="00140492">
        <w:rPr>
          <w:rFonts w:ascii="Times New Roman" w:hAnsi="Times New Roman"/>
          <w:b/>
          <w:color w:val="333333"/>
          <w:sz w:val="28"/>
          <w:lang w:val="ru-RU"/>
        </w:rPr>
        <w:t>РЕЗУЛЬТАТЫ</w:t>
      </w:r>
    </w:p>
    <w:p w:rsidR="008B4EF9" w:rsidRPr="00140492" w:rsidRDefault="008B4EF9">
      <w:pPr>
        <w:spacing w:after="0" w:line="264" w:lineRule="auto"/>
        <w:ind w:left="120"/>
        <w:jc w:val="both"/>
        <w:rPr>
          <w:lang w:val="ru-RU"/>
        </w:rPr>
      </w:pPr>
    </w:p>
    <w:p w:rsidR="008B4EF9" w:rsidRPr="00140492" w:rsidRDefault="00140492">
      <w:pPr>
        <w:spacing w:after="0" w:line="264" w:lineRule="auto"/>
        <w:ind w:firstLine="600"/>
        <w:jc w:val="both"/>
        <w:rPr>
          <w:lang w:val="ru-RU"/>
        </w:rPr>
      </w:pPr>
      <w:r w:rsidRPr="00140492">
        <w:rPr>
          <w:rFonts w:ascii="Times New Roman" w:hAnsi="Times New Roman"/>
          <w:color w:val="000000"/>
          <w:sz w:val="28"/>
          <w:lang w:val="ru-RU"/>
        </w:rPr>
        <w:t xml:space="preserve">Изучение литературного чтения в 1-4 классах направлено на достижение </w:t>
      </w:r>
      <w:proofErr w:type="gramStart"/>
      <w:r w:rsidRPr="00140492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140492">
        <w:rPr>
          <w:rFonts w:ascii="Times New Roman" w:hAnsi="Times New Roman"/>
          <w:color w:val="000000"/>
          <w:sz w:val="28"/>
          <w:lang w:val="ru-RU"/>
        </w:rPr>
        <w:t xml:space="preserve"> личностных, метапредметных и предметных результатов освоения учебного предмета.</w:t>
      </w:r>
    </w:p>
    <w:p w:rsidR="008B4EF9" w:rsidRPr="00140492" w:rsidRDefault="008B4EF9">
      <w:pPr>
        <w:spacing w:after="0" w:line="264" w:lineRule="auto"/>
        <w:ind w:left="120"/>
        <w:jc w:val="both"/>
        <w:rPr>
          <w:lang w:val="ru-RU"/>
        </w:rPr>
      </w:pPr>
    </w:p>
    <w:p w:rsidR="008B4EF9" w:rsidRPr="00140492" w:rsidRDefault="00140492">
      <w:pPr>
        <w:spacing w:after="0" w:line="264" w:lineRule="auto"/>
        <w:ind w:left="120"/>
        <w:jc w:val="both"/>
        <w:rPr>
          <w:lang w:val="ru-RU"/>
        </w:rPr>
      </w:pPr>
      <w:r w:rsidRPr="0014049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B4EF9" w:rsidRPr="00140492" w:rsidRDefault="008B4EF9">
      <w:pPr>
        <w:spacing w:after="0" w:line="264" w:lineRule="auto"/>
        <w:ind w:left="120"/>
        <w:jc w:val="both"/>
        <w:rPr>
          <w:lang w:val="ru-RU"/>
        </w:rPr>
      </w:pPr>
    </w:p>
    <w:p w:rsidR="008B4EF9" w:rsidRPr="00140492" w:rsidRDefault="00140492">
      <w:pPr>
        <w:spacing w:after="0" w:line="264" w:lineRule="auto"/>
        <w:ind w:firstLine="600"/>
        <w:jc w:val="both"/>
        <w:rPr>
          <w:lang w:val="ru-RU"/>
        </w:rPr>
      </w:pPr>
      <w:r w:rsidRPr="00140492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8B4EF9" w:rsidRDefault="0014049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 w:rsidR="008B4EF9" w:rsidRPr="00140492" w:rsidRDefault="00140492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140492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8B4EF9" w:rsidRPr="00140492" w:rsidRDefault="00140492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140492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8B4EF9" w:rsidRPr="00140492" w:rsidRDefault="00140492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140492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8B4EF9" w:rsidRDefault="0014049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:rsidR="008B4EF9" w:rsidRPr="00140492" w:rsidRDefault="00140492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140492">
        <w:rPr>
          <w:rFonts w:ascii="Times New Roman" w:hAnsi="Times New Roman"/>
          <w:color w:val="000000"/>
          <w:sz w:val="28"/>
          <w:lang w:val="ru-RU"/>
        </w:rPr>
        <w:lastRenderedPageBreak/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8B4EF9" w:rsidRPr="00140492" w:rsidRDefault="00140492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140492">
        <w:rPr>
          <w:rFonts w:ascii="Times New Roman" w:hAnsi="Times New Roman"/>
          <w:color w:val="000000"/>
          <w:sz w:val="28"/>
          <w:lang w:val="ru-RU"/>
        </w:rPr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8B4EF9" w:rsidRPr="00140492" w:rsidRDefault="00140492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140492">
        <w:rPr>
          <w:rFonts w:ascii="Times New Roman" w:hAnsi="Times New Roman"/>
          <w:color w:val="000000"/>
          <w:sz w:val="28"/>
          <w:lang w:val="ru-RU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8B4EF9" w:rsidRPr="00140492" w:rsidRDefault="00140492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140492">
        <w:rPr>
          <w:rFonts w:ascii="Times New Roman" w:hAnsi="Times New Roman"/>
          <w:color w:val="000000"/>
          <w:sz w:val="28"/>
          <w:lang w:val="ru-RU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:rsidR="008B4EF9" w:rsidRDefault="0014049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:rsidR="008B4EF9" w:rsidRPr="00140492" w:rsidRDefault="0014049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140492">
        <w:rPr>
          <w:rFonts w:ascii="Times New Roman" w:hAnsi="Times New Roman"/>
          <w:color w:val="000000"/>
          <w:sz w:val="28"/>
          <w:lang w:val="ru-RU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8B4EF9" w:rsidRPr="00140492" w:rsidRDefault="0014049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140492">
        <w:rPr>
          <w:rFonts w:ascii="Times New Roman" w:hAnsi="Times New Roman"/>
          <w:color w:val="000000"/>
          <w:sz w:val="28"/>
          <w:lang w:val="ru-RU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8B4EF9" w:rsidRPr="00140492" w:rsidRDefault="0014049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140492">
        <w:rPr>
          <w:rFonts w:ascii="Times New Roman" w:hAnsi="Times New Roman"/>
          <w:color w:val="000000"/>
          <w:sz w:val="28"/>
          <w:lang w:val="ru-RU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8B4EF9" w:rsidRDefault="0014049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Трудовое воспитание:</w:t>
      </w:r>
    </w:p>
    <w:p w:rsidR="008B4EF9" w:rsidRPr="00140492" w:rsidRDefault="00140492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140492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8B4EF9" w:rsidRDefault="0014049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Экологическое воспитание:</w:t>
      </w:r>
    </w:p>
    <w:p w:rsidR="008B4EF9" w:rsidRPr="00140492" w:rsidRDefault="00140492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140492">
        <w:rPr>
          <w:rFonts w:ascii="Times New Roman" w:hAnsi="Times New Roman"/>
          <w:color w:val="000000"/>
          <w:sz w:val="28"/>
          <w:lang w:val="ru-RU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8B4EF9" w:rsidRPr="00140492" w:rsidRDefault="00140492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140492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ей вред.</w:t>
      </w:r>
    </w:p>
    <w:p w:rsidR="008B4EF9" w:rsidRDefault="0014049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8B4EF9" w:rsidRPr="00140492" w:rsidRDefault="00140492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140492">
        <w:rPr>
          <w:rFonts w:ascii="Times New Roman" w:hAnsi="Times New Roman"/>
          <w:color w:val="000000"/>
          <w:sz w:val="28"/>
          <w:lang w:val="ru-RU"/>
        </w:rPr>
        <w:lastRenderedPageBreak/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8B4EF9" w:rsidRPr="00140492" w:rsidRDefault="00140492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140492">
        <w:rPr>
          <w:rFonts w:ascii="Times New Roman" w:hAnsi="Times New Roman"/>
          <w:color w:val="000000"/>
          <w:sz w:val="28"/>
          <w:lang w:val="ru-RU"/>
        </w:rPr>
        <w:t>овладение смысловым чтением для решения различного уровня учебных и жизненных задач;</w:t>
      </w:r>
    </w:p>
    <w:p w:rsidR="008B4EF9" w:rsidRPr="00140492" w:rsidRDefault="00140492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140492">
        <w:rPr>
          <w:rFonts w:ascii="Times New Roman" w:hAnsi="Times New Roman"/>
          <w:color w:val="000000"/>
          <w:sz w:val="28"/>
          <w:lang w:val="ru-RU"/>
        </w:rPr>
        <w:t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</w:t>
      </w:r>
    </w:p>
    <w:p w:rsidR="008B4EF9" w:rsidRPr="00140492" w:rsidRDefault="008B4EF9">
      <w:pPr>
        <w:spacing w:after="0" w:line="264" w:lineRule="auto"/>
        <w:ind w:left="120"/>
        <w:jc w:val="both"/>
        <w:rPr>
          <w:lang w:val="ru-RU"/>
        </w:rPr>
      </w:pPr>
    </w:p>
    <w:p w:rsidR="008B4EF9" w:rsidRPr="00140492" w:rsidRDefault="00140492">
      <w:pPr>
        <w:spacing w:after="0" w:line="264" w:lineRule="auto"/>
        <w:ind w:left="120"/>
        <w:jc w:val="both"/>
        <w:rPr>
          <w:lang w:val="ru-RU"/>
        </w:rPr>
      </w:pPr>
      <w:r w:rsidRPr="0014049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B4EF9" w:rsidRPr="00140492" w:rsidRDefault="008B4EF9">
      <w:pPr>
        <w:spacing w:after="0" w:line="264" w:lineRule="auto"/>
        <w:ind w:left="120"/>
        <w:jc w:val="both"/>
        <w:rPr>
          <w:lang w:val="ru-RU"/>
        </w:rPr>
      </w:pPr>
    </w:p>
    <w:p w:rsidR="008B4EF9" w:rsidRPr="00140492" w:rsidRDefault="00140492">
      <w:pPr>
        <w:spacing w:after="0" w:line="264" w:lineRule="auto"/>
        <w:ind w:firstLine="600"/>
        <w:jc w:val="both"/>
        <w:rPr>
          <w:lang w:val="ru-RU"/>
        </w:rPr>
      </w:pPr>
      <w:r w:rsidRPr="00140492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предмета «Литературное чтение» в начальной школе у </w:t>
      </w:r>
      <w:proofErr w:type="gramStart"/>
      <w:r w:rsidRPr="0014049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40492">
        <w:rPr>
          <w:rFonts w:ascii="Times New Roman" w:hAnsi="Times New Roman"/>
          <w:color w:val="000000"/>
          <w:sz w:val="28"/>
          <w:lang w:val="ru-RU"/>
        </w:rPr>
        <w:t xml:space="preserve"> будут сформированы познавательные универсальные учебные действия:</w:t>
      </w:r>
    </w:p>
    <w:p w:rsidR="008B4EF9" w:rsidRDefault="0014049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gramEnd"/>
      <w:r>
        <w:rPr>
          <w:rFonts w:ascii="Times New Roman" w:hAnsi="Times New Roman"/>
          <w:i/>
          <w:color w:val="000000"/>
          <w:sz w:val="28"/>
        </w:rPr>
        <w:t xml:space="preserve"> логические действия:</w:t>
      </w:r>
    </w:p>
    <w:p w:rsidR="008B4EF9" w:rsidRPr="00140492" w:rsidRDefault="00140492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140492">
        <w:rPr>
          <w:rFonts w:ascii="Times New Roman" w:hAnsi="Times New Roman"/>
          <w:color w:val="000000"/>
          <w:sz w:val="28"/>
          <w:lang w:val="ru-RU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8B4EF9" w:rsidRPr="00140492" w:rsidRDefault="00140492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140492">
        <w:rPr>
          <w:rFonts w:ascii="Times New Roman" w:hAnsi="Times New Roman"/>
          <w:color w:val="000000"/>
          <w:sz w:val="28"/>
          <w:lang w:val="ru-RU"/>
        </w:rPr>
        <w:t>объединять произведения по жанру, авторской принадлежности;</w:t>
      </w:r>
    </w:p>
    <w:p w:rsidR="008B4EF9" w:rsidRPr="00140492" w:rsidRDefault="00140492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140492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8B4EF9" w:rsidRPr="00140492" w:rsidRDefault="00140492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140492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8B4EF9" w:rsidRPr="00140492" w:rsidRDefault="00140492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140492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8B4EF9" w:rsidRPr="00140492" w:rsidRDefault="00140492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140492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8B4EF9" w:rsidRDefault="0014049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gramEnd"/>
      <w:r>
        <w:rPr>
          <w:rFonts w:ascii="Times New Roman" w:hAnsi="Times New Roman"/>
          <w:i/>
          <w:color w:val="000000"/>
          <w:sz w:val="28"/>
        </w:rPr>
        <w:t xml:space="preserve"> исследовательские действия:</w:t>
      </w:r>
    </w:p>
    <w:p w:rsidR="008B4EF9" w:rsidRPr="00140492" w:rsidRDefault="00140492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140492">
        <w:rPr>
          <w:rFonts w:ascii="Times New Roman" w:hAnsi="Times New Roman"/>
          <w:color w:val="000000"/>
          <w:sz w:val="28"/>
          <w:lang w:val="ru-RU"/>
        </w:rPr>
        <w:lastRenderedPageBreak/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8B4EF9" w:rsidRPr="00140492" w:rsidRDefault="00140492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140492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цель, планировать изменения объекта, ситуации;</w:t>
      </w:r>
    </w:p>
    <w:p w:rsidR="008B4EF9" w:rsidRPr="00140492" w:rsidRDefault="00140492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140492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решения задачи, выбирать наиболее </w:t>
      </w:r>
      <w:proofErr w:type="gramStart"/>
      <w:r w:rsidRPr="00140492">
        <w:rPr>
          <w:rFonts w:ascii="Times New Roman" w:hAnsi="Times New Roman"/>
          <w:color w:val="000000"/>
          <w:sz w:val="28"/>
          <w:lang w:val="ru-RU"/>
        </w:rPr>
        <w:t>подходящий</w:t>
      </w:r>
      <w:proofErr w:type="gramEnd"/>
      <w:r w:rsidRPr="00140492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8B4EF9" w:rsidRPr="00140492" w:rsidRDefault="00140492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140492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8B4EF9" w:rsidRPr="00140492" w:rsidRDefault="00140492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140492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8B4EF9" w:rsidRPr="00140492" w:rsidRDefault="00140492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140492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8B4EF9" w:rsidRDefault="0014049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i/>
          <w:color w:val="000000"/>
          <w:sz w:val="28"/>
        </w:rPr>
        <w:t>работа</w:t>
      </w:r>
      <w:proofErr w:type="gramEnd"/>
      <w:r>
        <w:rPr>
          <w:rFonts w:ascii="Times New Roman" w:hAnsi="Times New Roman"/>
          <w:i/>
          <w:color w:val="000000"/>
          <w:sz w:val="28"/>
        </w:rPr>
        <w:t xml:space="preserve"> с информацией:</w:t>
      </w:r>
    </w:p>
    <w:p w:rsidR="008B4EF9" w:rsidRDefault="00140492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получения информации;</w:t>
      </w:r>
    </w:p>
    <w:p w:rsidR="008B4EF9" w:rsidRPr="00140492" w:rsidRDefault="00140492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140492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8B4EF9" w:rsidRPr="00140492" w:rsidRDefault="00140492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140492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8B4EF9" w:rsidRPr="00140492" w:rsidRDefault="00140492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140492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8B4EF9" w:rsidRPr="00140492" w:rsidRDefault="00140492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140492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8B4EF9" w:rsidRPr="00140492" w:rsidRDefault="00140492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140492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8B4EF9" w:rsidRPr="00140492" w:rsidRDefault="0014049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40492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140492"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</w:t>
      </w:r>
      <w:r w:rsidRPr="00140492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действия:</w:t>
      </w:r>
      <w:proofErr w:type="gramEnd"/>
    </w:p>
    <w:p w:rsidR="008B4EF9" w:rsidRDefault="0014049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i/>
          <w:color w:val="000000"/>
          <w:sz w:val="28"/>
        </w:rPr>
        <w:t>общение</w:t>
      </w:r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8B4EF9" w:rsidRPr="00140492" w:rsidRDefault="00140492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140492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8B4EF9" w:rsidRPr="00140492" w:rsidRDefault="00140492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140492">
        <w:rPr>
          <w:rFonts w:ascii="Times New Roman" w:hAnsi="Times New Roman"/>
          <w:color w:val="000000"/>
          <w:sz w:val="28"/>
          <w:lang w:val="ru-RU"/>
        </w:rPr>
        <w:lastRenderedPageBreak/>
        <w:t>проявлять уважительное отношение к собеседнику, соблюдать правила ведения диалога и дискуссии;</w:t>
      </w:r>
    </w:p>
    <w:p w:rsidR="008B4EF9" w:rsidRPr="00140492" w:rsidRDefault="00140492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140492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8B4EF9" w:rsidRPr="00140492" w:rsidRDefault="00140492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140492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8B4EF9" w:rsidRPr="00140492" w:rsidRDefault="00140492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140492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8B4EF9" w:rsidRPr="00140492" w:rsidRDefault="00140492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140492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8B4EF9" w:rsidRDefault="00140492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:rsidR="008B4EF9" w:rsidRPr="00140492" w:rsidRDefault="00140492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140492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8B4EF9" w:rsidRPr="00140492" w:rsidRDefault="0014049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40492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140492">
        <w:rPr>
          <w:rFonts w:ascii="Times New Roman" w:hAnsi="Times New Roman"/>
          <w:b/>
          <w:color w:val="000000"/>
          <w:sz w:val="28"/>
          <w:lang w:val="ru-RU"/>
        </w:rPr>
        <w:t>регулятивные</w:t>
      </w:r>
      <w:r w:rsidRPr="00140492">
        <w:rPr>
          <w:rFonts w:ascii="Times New Roman" w:hAnsi="Times New Roman"/>
          <w:color w:val="000000"/>
          <w:sz w:val="28"/>
          <w:lang w:val="ru-RU"/>
        </w:rPr>
        <w:t xml:space="preserve"> универсальные учебные действия:</w:t>
      </w:r>
      <w:proofErr w:type="gramEnd"/>
    </w:p>
    <w:p w:rsidR="008B4EF9" w:rsidRDefault="0014049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i/>
          <w:color w:val="000000"/>
          <w:sz w:val="28"/>
        </w:rPr>
        <w:t>самоорганизация</w:t>
      </w:r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8B4EF9" w:rsidRPr="00140492" w:rsidRDefault="00140492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140492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8B4EF9" w:rsidRDefault="00140492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действий;</w:t>
      </w:r>
    </w:p>
    <w:p w:rsidR="008B4EF9" w:rsidRDefault="0014049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i/>
          <w:color w:val="000000"/>
          <w:sz w:val="28"/>
        </w:rPr>
        <w:t>самоконтроль</w:t>
      </w:r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8B4EF9" w:rsidRPr="00140492" w:rsidRDefault="00140492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140492">
        <w:rPr>
          <w:rFonts w:ascii="Times New Roman" w:hAnsi="Times New Roman"/>
          <w:color w:val="000000"/>
          <w:sz w:val="28"/>
          <w:lang w:val="ru-RU"/>
        </w:rPr>
        <w:t>устанавливать причины успеха/неудач учебной деятельности;</w:t>
      </w:r>
    </w:p>
    <w:p w:rsidR="008B4EF9" w:rsidRPr="00140492" w:rsidRDefault="00140492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140492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8B4EF9" w:rsidRDefault="00140492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Совместная деятельность:</w:t>
      </w:r>
    </w:p>
    <w:p w:rsidR="008B4EF9" w:rsidRPr="00140492" w:rsidRDefault="0014049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140492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8B4EF9" w:rsidRPr="00140492" w:rsidRDefault="0014049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140492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8B4EF9" w:rsidRPr="00140492" w:rsidRDefault="0014049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140492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8B4EF9" w:rsidRPr="00140492" w:rsidRDefault="0014049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140492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8B4EF9" w:rsidRPr="00140492" w:rsidRDefault="0014049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140492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8B4EF9" w:rsidRPr="00140492" w:rsidRDefault="0014049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140492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 задания с опорой на предложенные образцы.</w:t>
      </w:r>
    </w:p>
    <w:p w:rsidR="008B4EF9" w:rsidRPr="00140492" w:rsidRDefault="008B4EF9">
      <w:pPr>
        <w:spacing w:after="0" w:line="264" w:lineRule="auto"/>
        <w:ind w:left="120"/>
        <w:jc w:val="both"/>
        <w:rPr>
          <w:lang w:val="ru-RU"/>
        </w:rPr>
      </w:pPr>
    </w:p>
    <w:p w:rsidR="008B4EF9" w:rsidRPr="00140492" w:rsidRDefault="00140492">
      <w:pPr>
        <w:spacing w:after="0" w:line="264" w:lineRule="auto"/>
        <w:ind w:left="120"/>
        <w:jc w:val="both"/>
        <w:rPr>
          <w:lang w:val="ru-RU"/>
        </w:rPr>
      </w:pPr>
      <w:r w:rsidRPr="0014049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B4EF9" w:rsidRPr="00140492" w:rsidRDefault="008B4EF9">
      <w:pPr>
        <w:spacing w:after="0" w:line="264" w:lineRule="auto"/>
        <w:ind w:left="120"/>
        <w:jc w:val="both"/>
        <w:rPr>
          <w:lang w:val="ru-RU"/>
        </w:rPr>
      </w:pPr>
    </w:p>
    <w:p w:rsidR="008B4EF9" w:rsidRPr="00140492" w:rsidRDefault="00140492">
      <w:pPr>
        <w:spacing w:after="0" w:line="264" w:lineRule="auto"/>
        <w:ind w:firstLine="600"/>
        <w:jc w:val="both"/>
        <w:rPr>
          <w:lang w:val="ru-RU"/>
        </w:rPr>
      </w:pPr>
      <w:r w:rsidRPr="00140492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8B4EF9" w:rsidRPr="00140492" w:rsidRDefault="008B4EF9">
      <w:pPr>
        <w:spacing w:after="0" w:line="264" w:lineRule="auto"/>
        <w:ind w:left="120"/>
        <w:jc w:val="both"/>
        <w:rPr>
          <w:lang w:val="ru-RU"/>
        </w:rPr>
      </w:pPr>
    </w:p>
    <w:p w:rsidR="008B4EF9" w:rsidRDefault="0014049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:rsidR="008B4EF9" w:rsidRPr="00140492" w:rsidRDefault="0014049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40492">
        <w:rPr>
          <w:rFonts w:ascii="Times New Roman" w:hAnsi="Times New Roman"/>
          <w:color w:val="000000"/>
          <w:sz w:val="28"/>
          <w:lang w:val="ru-RU"/>
        </w:rPr>
        <w:t>отвечать на вопрос о культурной значимости устного народного творчества и художественной литературы,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</w:p>
    <w:p w:rsidR="008B4EF9" w:rsidRPr="00140492" w:rsidRDefault="0014049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40492">
        <w:rPr>
          <w:rFonts w:ascii="Times New Roman" w:hAnsi="Times New Roman"/>
          <w:color w:val="000000"/>
          <w:sz w:val="28"/>
          <w:lang w:val="ru-RU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8B4EF9" w:rsidRPr="00140492" w:rsidRDefault="0014049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40492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(без отметочного оценивания);</w:t>
      </w:r>
    </w:p>
    <w:p w:rsidR="008B4EF9" w:rsidRPr="00140492" w:rsidRDefault="0014049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40492">
        <w:rPr>
          <w:rFonts w:ascii="Times New Roman" w:hAnsi="Times New Roman"/>
          <w:color w:val="000000"/>
          <w:sz w:val="28"/>
          <w:lang w:val="ru-RU"/>
        </w:rPr>
        <w:t>читать наизусть не менее 4 стихотворений в соответствии с изученной тематикой произведений;</w:t>
      </w:r>
    </w:p>
    <w:p w:rsidR="008B4EF9" w:rsidRPr="00140492" w:rsidRDefault="0014049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40492">
        <w:rPr>
          <w:rFonts w:ascii="Times New Roman" w:hAnsi="Times New Roman"/>
          <w:color w:val="000000"/>
          <w:sz w:val="28"/>
          <w:lang w:val="ru-RU"/>
        </w:rPr>
        <w:t>различать художественные произведения и познавательные тексты;</w:t>
      </w:r>
    </w:p>
    <w:p w:rsidR="008B4EF9" w:rsidRPr="00140492" w:rsidRDefault="0014049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40492">
        <w:rPr>
          <w:rFonts w:ascii="Times New Roman" w:hAnsi="Times New Roman"/>
          <w:color w:val="000000"/>
          <w:sz w:val="28"/>
          <w:lang w:val="ru-RU"/>
        </w:rPr>
        <w:t xml:space="preserve">различать прозаическую и стихотворную речь: называть особенности стихотворного произведения (ритм, рифма, строфа), отличать лирическое произведение </w:t>
      </w:r>
      <w:proofErr w:type="gramStart"/>
      <w:r w:rsidRPr="00140492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140492">
        <w:rPr>
          <w:rFonts w:ascii="Times New Roman" w:hAnsi="Times New Roman"/>
          <w:color w:val="000000"/>
          <w:sz w:val="28"/>
          <w:lang w:val="ru-RU"/>
        </w:rPr>
        <w:t xml:space="preserve"> эпического;</w:t>
      </w:r>
    </w:p>
    <w:p w:rsidR="008B4EF9" w:rsidRPr="00140492" w:rsidRDefault="0014049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40492">
        <w:rPr>
          <w:rFonts w:ascii="Times New Roman" w:hAnsi="Times New Roman"/>
          <w:color w:val="000000"/>
          <w:sz w:val="28"/>
          <w:lang w:val="ru-RU"/>
        </w:rPr>
        <w:t>понимать жанровую принадлежность, содержание, смысл прослушанного/прочитанного произведения: отвечать и формулировать вопросы к учебным и художественным текстам;</w:t>
      </w:r>
    </w:p>
    <w:p w:rsidR="008B4EF9" w:rsidRPr="00140492" w:rsidRDefault="0014049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proofErr w:type="gramStart"/>
      <w:r w:rsidRPr="00140492">
        <w:rPr>
          <w:rFonts w:ascii="Times New Roman" w:hAnsi="Times New Roman"/>
          <w:color w:val="000000"/>
          <w:sz w:val="28"/>
          <w:lang w:val="ru-RU"/>
        </w:rPr>
        <w:t>различать и называть отдельные жанры фольклора (считалки, загадки, пословицы, потешки,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басни), приводить примеры произведений фольклора разных народов России;</w:t>
      </w:r>
      <w:proofErr w:type="gramEnd"/>
    </w:p>
    <w:p w:rsidR="008B4EF9" w:rsidRPr="00140492" w:rsidRDefault="0014049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40492">
        <w:rPr>
          <w:rFonts w:ascii="Times New Roman" w:hAnsi="Times New Roman"/>
          <w:color w:val="000000"/>
          <w:sz w:val="28"/>
          <w:lang w:val="ru-RU"/>
        </w:rPr>
        <w:lastRenderedPageBreak/>
        <w:t>владеть элементарными умениями анализа и интерпретации текста: формулировать тему и главную мысль, определять последовательность событий в тексте произведения, выявлять связь событий, эпизодов текста; составлять план текста (вопросный, номинативный, цитатный);</w:t>
      </w:r>
    </w:p>
    <w:p w:rsidR="008B4EF9" w:rsidRPr="00140492" w:rsidRDefault="0014049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40492">
        <w:rPr>
          <w:rFonts w:ascii="Times New Roman" w:hAnsi="Times New Roman"/>
          <w:color w:val="000000"/>
          <w:sz w:val="28"/>
          <w:lang w:val="ru-RU"/>
        </w:rPr>
        <w:t>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взаимосвязь между поступками, мыслями, чувствами героев, сравнивать героев одного произведения и сопоставлять их поступки по предложенным критериям (по аналогии или по контрасту);</w:t>
      </w:r>
    </w:p>
    <w:p w:rsidR="008B4EF9" w:rsidRPr="00140492" w:rsidRDefault="0014049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40492">
        <w:rPr>
          <w:rFonts w:ascii="Times New Roman" w:hAnsi="Times New Roman"/>
          <w:color w:val="000000"/>
          <w:sz w:val="28"/>
          <w:lang w:val="ru-RU"/>
        </w:rPr>
        <w:t>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 изображения героев (портрет), описание пейзажа и интерьера;</w:t>
      </w:r>
    </w:p>
    <w:p w:rsidR="008B4EF9" w:rsidRPr="00140492" w:rsidRDefault="0014049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40492">
        <w:rPr>
          <w:rFonts w:ascii="Times New Roman" w:hAnsi="Times New Roman"/>
          <w:color w:val="000000"/>
          <w:sz w:val="28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 художественной выразительности (сравнение, эпитет, олицетворение);</w:t>
      </w:r>
    </w:p>
    <w:p w:rsidR="008B4EF9" w:rsidRPr="00140492" w:rsidRDefault="0014049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proofErr w:type="gramStart"/>
      <w:r w:rsidRPr="00140492">
        <w:rPr>
          <w:rFonts w:ascii="Times New Roman" w:hAnsi="Times New Roman"/>
          <w:color w:val="000000"/>
          <w:sz w:val="28"/>
          <w:lang w:val="ru-RU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олицетворение);</w:t>
      </w:r>
      <w:proofErr w:type="gramEnd"/>
    </w:p>
    <w:p w:rsidR="008B4EF9" w:rsidRPr="00140492" w:rsidRDefault="0014049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40492">
        <w:rPr>
          <w:rFonts w:ascii="Times New Roman" w:hAnsi="Times New Roman"/>
          <w:color w:val="000000"/>
          <w:sz w:val="28"/>
          <w:lang w:val="ru-RU"/>
        </w:rPr>
        <w:t>участвовать в обсуждении прослушанного/прочитанного произведения: строить монологическое и диалогическое высказывание с соблюдением орфоэпических и пунктуационных норм, устно и письменно формулировать простые выводы, подтверждать свой ответ примерами из текста; использовать в беседе изученные литературные понятия;</w:t>
      </w:r>
    </w:p>
    <w:p w:rsidR="008B4EF9" w:rsidRPr="00140492" w:rsidRDefault="0014049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proofErr w:type="gramStart"/>
      <w:r w:rsidRPr="00140492">
        <w:rPr>
          <w:rFonts w:ascii="Times New Roman" w:hAnsi="Times New Roman"/>
          <w:color w:val="000000"/>
          <w:sz w:val="28"/>
          <w:lang w:val="ru-RU"/>
        </w:rPr>
        <w:t>пересказывать произведение (устно) подробно, выборочно, сжато (кратко), от лица героя, с изменением лица рассказчика, от третьего лица;</w:t>
      </w:r>
      <w:proofErr w:type="gramEnd"/>
    </w:p>
    <w:p w:rsidR="008B4EF9" w:rsidRPr="00140492" w:rsidRDefault="0014049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40492">
        <w:rPr>
          <w:rFonts w:ascii="Times New Roman" w:hAnsi="Times New Roman"/>
          <w:color w:val="000000"/>
          <w:sz w:val="28"/>
          <w:lang w:val="ru-RU"/>
        </w:rPr>
        <w:t>при анализе и интерпретации текста использовать разные типы речи (повествование, описание, рассуждение) с учётом специфики учебного и художественного текстов;</w:t>
      </w:r>
    </w:p>
    <w:p w:rsidR="008B4EF9" w:rsidRPr="00140492" w:rsidRDefault="0014049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40492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инсценировать небольшие эпизоды из произведения;</w:t>
      </w:r>
    </w:p>
    <w:p w:rsidR="008B4EF9" w:rsidRPr="00140492" w:rsidRDefault="0014049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40492">
        <w:rPr>
          <w:rFonts w:ascii="Times New Roman" w:hAnsi="Times New Roman"/>
          <w:color w:val="000000"/>
          <w:sz w:val="28"/>
          <w:lang w:val="ru-RU"/>
        </w:rPr>
        <w:lastRenderedPageBreak/>
        <w:t>составлять устные и письменные высказывания на основе прочитанного/прослушанного текста на заданную тему по содержанию произведения (не менее 8 предложений), корректировать собственный письменный текст;</w:t>
      </w:r>
    </w:p>
    <w:p w:rsidR="008B4EF9" w:rsidRPr="00140492" w:rsidRDefault="0014049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40492">
        <w:rPr>
          <w:rFonts w:ascii="Times New Roman" w:hAnsi="Times New Roman"/>
          <w:color w:val="000000"/>
          <w:sz w:val="28"/>
          <w:lang w:val="ru-RU"/>
        </w:rPr>
        <w:t>составлять краткий отзыв о прочитанном произведении по заданному алгоритму;</w:t>
      </w:r>
    </w:p>
    <w:p w:rsidR="008B4EF9" w:rsidRPr="00140492" w:rsidRDefault="0014049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40492">
        <w:rPr>
          <w:rFonts w:ascii="Times New Roman" w:hAnsi="Times New Roman"/>
          <w:color w:val="000000"/>
          <w:sz w:val="28"/>
          <w:lang w:val="ru-RU"/>
        </w:rPr>
        <w:t>сочинять тексты, используя аналогии, иллюстрации, придумывать продолжение прочитанного произведения;</w:t>
      </w:r>
    </w:p>
    <w:p w:rsidR="008B4EF9" w:rsidRPr="00140492" w:rsidRDefault="0014049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proofErr w:type="gramStart"/>
      <w:r w:rsidRPr="00140492">
        <w:rPr>
          <w:rFonts w:ascii="Times New Roman" w:hAnsi="Times New Roman"/>
          <w:color w:val="000000"/>
          <w:sz w:val="28"/>
          <w:lang w:val="ru-RU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  <w:proofErr w:type="gramEnd"/>
    </w:p>
    <w:p w:rsidR="008B4EF9" w:rsidRPr="00140492" w:rsidRDefault="0014049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40492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8B4EF9" w:rsidRPr="00140492" w:rsidRDefault="0014049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40492">
        <w:rPr>
          <w:rFonts w:ascii="Times New Roman" w:hAnsi="Times New Roman"/>
          <w:color w:val="000000"/>
          <w:sz w:val="28"/>
          <w:lang w:val="ru-RU"/>
        </w:rPr>
        <w:t xml:space="preserve">использовать справочные издания, в том числе верифицированные электронные образовательные и информационные ресурсы, включённые в федеральный перечень. </w:t>
      </w:r>
    </w:p>
    <w:p w:rsidR="008B4EF9" w:rsidRDefault="00140492">
      <w:pPr>
        <w:spacing w:after="0"/>
        <w:ind w:left="120"/>
      </w:pPr>
      <w:bookmarkStart w:id="29" w:name="block-37602022"/>
      <w:bookmarkEnd w:id="28"/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B4EF9" w:rsidRDefault="0014049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24"/>
      </w:tblGrid>
      <w:tr w:rsidR="008B4EF9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4EF9" w:rsidRDefault="008B4EF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B4EF9" w:rsidRDefault="008B4EF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B4EF9" w:rsidRDefault="008B4EF9">
            <w:pPr>
              <w:spacing w:after="0"/>
              <w:ind w:left="135"/>
            </w:pPr>
          </w:p>
        </w:tc>
      </w:tr>
      <w:tr w:rsidR="008B4EF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4EF9" w:rsidRDefault="008B4E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4EF9" w:rsidRDefault="008B4EF9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B4EF9" w:rsidRDefault="008B4EF9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B4EF9" w:rsidRDefault="008B4EF9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B4EF9" w:rsidRDefault="008B4E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4EF9" w:rsidRDefault="008B4EF9"/>
        </w:tc>
      </w:tr>
      <w:tr w:rsidR="008B4EF9" w:rsidRPr="00A37CF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>О Родине и её истории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8B4EF9" w:rsidRPr="00A37CF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(устное народное творчество)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8B4EF9" w:rsidRPr="00A37CF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И.А.Крылова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8B4EF9" w:rsidRPr="00A37CF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А.С.Пушкина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8B4EF9" w:rsidRPr="00A37CF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природы в произведениях </w:t>
            </w: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поэтов и писателей 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8B4EF9" w:rsidRPr="00A37CF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Л.Н.Толстого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8B4EF9" w:rsidRPr="00A37CF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Литературная сказка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8B4EF9" w:rsidRPr="00A37CF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природы в произведениях поэтов и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8B4EF9" w:rsidRPr="00A37CF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взаимоотношениях человека и животных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8B4EF9" w:rsidRPr="00A37CF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детях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8B4EF9" w:rsidRPr="00A37CF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Юмористические произведения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8B4EF9" w:rsidRPr="00A37CF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8B4EF9" w:rsidRPr="00A37CF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8B4E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</w:pPr>
          </w:p>
        </w:tc>
      </w:tr>
      <w:tr w:rsidR="008B4E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B4EF9" w:rsidRDefault="008B4EF9"/>
        </w:tc>
      </w:tr>
    </w:tbl>
    <w:p w:rsidR="008B4EF9" w:rsidRDefault="008B4EF9">
      <w:pPr>
        <w:sectPr w:rsidR="008B4E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4EF9" w:rsidRPr="00140492" w:rsidRDefault="00140492">
      <w:pPr>
        <w:spacing w:after="0"/>
        <w:ind w:left="120"/>
        <w:rPr>
          <w:lang w:val="ru-RU"/>
        </w:rPr>
      </w:pPr>
      <w:bookmarkStart w:id="30" w:name="block-37602026"/>
      <w:bookmarkEnd w:id="29"/>
      <w:r w:rsidRPr="0014049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ВАРИАНТ 1. ПОУРОЧНОЕ ПЛАНИРОВАНИЕ ДЛЯ ПЕДАГОГОВ, ИСПОЛЬЗУЮЩИХ УЧЕБНИКИ «АЗБУКА» (АВТОРЫ В.Г.ГОРЕЦКИЙ И ДР.), «ЛИТЕРАТУРНОЕ ЧТЕНИЕ. 1-4 КЛАСС (АВТОРЫ КЛИМАНОВА Л. Ф., ГОРЕЦКИЙ В. Г., ГОЛОВАНОВА М. В. И ДР.) </w:t>
      </w:r>
    </w:p>
    <w:p w:rsidR="00140492" w:rsidRDefault="0014049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140492">
        <w:rPr>
          <w:rFonts w:ascii="Times New Roman" w:hAnsi="Times New Roman"/>
          <w:b/>
          <w:color w:val="000000"/>
          <w:sz w:val="28"/>
          <w:lang w:val="ru-RU"/>
        </w:rPr>
        <w:t xml:space="preserve">ПОУРОЧНОЕ ПЛАНИРОВАНИЕ </w:t>
      </w:r>
    </w:p>
    <w:p w:rsidR="008B4EF9" w:rsidRDefault="0014049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0"/>
        <w:gridCol w:w="3982"/>
        <w:gridCol w:w="1083"/>
        <w:gridCol w:w="1841"/>
        <w:gridCol w:w="1910"/>
        <w:gridCol w:w="1423"/>
        <w:gridCol w:w="2861"/>
      </w:tblGrid>
      <w:tr w:rsidR="008B4EF9" w:rsidTr="00140492">
        <w:trPr>
          <w:trHeight w:val="144"/>
          <w:tblCellSpacing w:w="20" w:type="nil"/>
        </w:trPr>
        <w:tc>
          <w:tcPr>
            <w:tcW w:w="8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4EF9" w:rsidRDefault="008B4EF9">
            <w:pPr>
              <w:spacing w:after="0"/>
              <w:ind w:left="135"/>
            </w:pPr>
          </w:p>
        </w:tc>
        <w:tc>
          <w:tcPr>
            <w:tcW w:w="39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B4EF9" w:rsidRDefault="008B4EF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B4EF9" w:rsidRDefault="008B4EF9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B4EF9" w:rsidRDefault="008B4EF9">
            <w:pPr>
              <w:spacing w:after="0"/>
              <w:ind w:left="135"/>
            </w:pPr>
          </w:p>
        </w:tc>
      </w:tr>
      <w:tr w:rsidR="008B4EF9" w:rsidTr="001404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4EF9" w:rsidRDefault="008B4E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4EF9" w:rsidRDefault="008B4EF9"/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B4EF9" w:rsidRDefault="008B4EF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B4EF9" w:rsidRDefault="008B4EF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B4EF9" w:rsidRDefault="008B4E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4EF9" w:rsidRDefault="008B4E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4EF9" w:rsidRDefault="008B4EF9"/>
        </w:tc>
      </w:tr>
      <w:tr w:rsidR="008B4EF9" w:rsidRPr="00A37CF5" w:rsidTr="0014049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>В мире книг. Книга как особый вид искусства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</w:hyperlink>
          </w:p>
        </w:tc>
      </w:tr>
      <w:tr w:rsidR="008B4EF9" w:rsidRPr="00A37CF5" w:rsidTr="0014049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первых книгах на Руси, знакомство с рукописными книгами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5142</w:t>
              </w:r>
            </w:hyperlink>
          </w:p>
        </w:tc>
      </w:tr>
      <w:tr w:rsidR="008B4EF9" w:rsidRPr="00A37CF5" w:rsidTr="0014049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>Ценность чтения художественной литературы и фольклора, осознание важности читательской деятельности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8B4EF9" w:rsidRPr="00A37CF5" w:rsidTr="0014049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речи: использование образных слов, пословиц и поговорок, крылатых выражений.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Книги и словари, созданные В.И. Далем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4EF9" w:rsidRPr="00A37CF5" w:rsidTr="0014049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Художественные особенности волшебной сказки разного вида (о животных, бытовые)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8B4EF9" w:rsidRPr="00A37CF5" w:rsidTr="0014049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Былина как народный песенный </w:t>
            </w: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сказ о героическом событии. Фольклорные особенности: выразительность, напевность исполнения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11.09.2024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B4EF9" w:rsidRPr="00A37CF5" w:rsidTr="0014049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главного героя (где жил, чем занимался, какими качествами обладал).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образа Ильи Муромца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8B4EF9" w:rsidRPr="00A37CF5" w:rsidTr="0014049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картин природы как способ рассказать в песне о родной земле. </w:t>
            </w:r>
            <w:r>
              <w:rPr>
                <w:rFonts w:ascii="Times New Roman" w:hAnsi="Times New Roman"/>
                <w:color w:val="000000"/>
                <w:sz w:val="24"/>
              </w:rPr>
              <w:t>Темы народных песен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4EF9" w:rsidRPr="00A37CF5" w:rsidTr="0014049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нравственных ценностей и правил в фольклорной сказке. Произведения по выбору, например, русская народная сказка «Сестрица Алёнушка и братец Иванушка»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8B4EF9" w:rsidTr="0014049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понятия трудолюбие на примере народных сказок. Произведения по выбору, например, русская народная сказка «Сестрица Алёнушка и братец Иванушка»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</w:pPr>
          </w:p>
        </w:tc>
      </w:tr>
      <w:tr w:rsidR="008B4EF9" w:rsidRPr="00A37CF5" w:rsidTr="0014049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построения (композиция) волшебной сказки: составление плана. На примере русской народной сказки «Иван-царевич и Серый Волк»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B4EF9" w:rsidRPr="00A37CF5" w:rsidTr="0014049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Иллюстрация как отражение </w:t>
            </w: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сюжета волшебной сказки (картины В.М. Васнецова, иллюстрации И.Я. Билибина)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B4EF9" w:rsidRPr="00A37CF5" w:rsidTr="0014049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героя, волшебные помощники. На примере русской народной сказки «Иван-царевич и серый волк»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4EF9" w:rsidRPr="00A37CF5" w:rsidTr="0014049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в сказке народного быта и культуры. Произведения по выбору, например, русская народная сказка "Сивка-бурка"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4EF9" w:rsidRPr="00A37CF5" w:rsidTr="0014049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Пословицы народов России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8B4EF9" w:rsidRPr="00A37CF5" w:rsidTr="0014049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>Устное народное творчество. Характеристика малых жанров фольклора: потешки, небылицы, скороговорки, считалки…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</w:hyperlink>
          </w:p>
        </w:tc>
      </w:tr>
      <w:tr w:rsidR="008B4EF9" w:rsidRPr="00A37CF5" w:rsidTr="0014049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>Загадка как жанр фольклора, знакомство с видами загадок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48892</w:t>
              </w:r>
            </w:hyperlink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4EF9" w:rsidRPr="00A37CF5" w:rsidTr="0014049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«Фольклор (устное народное творчество)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8B4EF9" w:rsidRPr="00A37CF5" w:rsidTr="0014049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книгами. Проект: составляем словарь устаревших слов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4EF9" w:rsidRPr="00A37CF5" w:rsidTr="0014049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со словарём: язык былины, устаревшие слова, их место и </w:t>
            </w: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представление в современной лексике. </w:t>
            </w:r>
            <w:r>
              <w:rPr>
                <w:rFonts w:ascii="Times New Roman" w:hAnsi="Times New Roman"/>
                <w:color w:val="000000"/>
                <w:sz w:val="24"/>
              </w:rPr>
              <w:t>Проект "Словарь устаревших слов"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4EF9" w:rsidRPr="00A37CF5" w:rsidTr="0014049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Историческая обстановка как фон создания произведения (на примере былин)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8B4EF9" w:rsidRPr="00A37CF5" w:rsidTr="0014049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Сравнение средств создания пейзажа в тексте-описании, в изобразительном искусстве, в произведениях музыкального искусства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8B4EF9" w:rsidRPr="00A37CF5" w:rsidTr="0014049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(эпитет, сравнение, олицетворение) в лирических произведениях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8B4EF9" w:rsidRPr="00A37CF5" w:rsidTr="0014049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картин осенней природы в стихотворении Ф.И. Тютчева «Есть в осени первоначальной…», «Листья»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4EF9" w:rsidRPr="00A37CF5" w:rsidTr="0014049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стихотворений об осени. На примере произведений Ф.И. Тютчева «Есть в осени первоначальной…» и А.Н. Майкова «Осень»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B4EF9" w:rsidRPr="00A37CF5" w:rsidTr="0014049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>Олицетворение как одно из средств выразительности лирического произведения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4EF9" w:rsidTr="0014049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картин зимнего пейзажа в стихотворениях</w:t>
            </w:r>
            <w:proofErr w:type="gramStart"/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</w:t>
            </w:r>
            <w:proofErr w:type="gramEnd"/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А.А. Фета «Кот поёт, глаза прищуря», «Мама! </w:t>
            </w:r>
            <w:r>
              <w:rPr>
                <w:rFonts w:ascii="Times New Roman" w:hAnsi="Times New Roman"/>
                <w:color w:val="000000"/>
                <w:sz w:val="24"/>
              </w:rPr>
              <w:t>Глянь-ка из окошка…» , И. С. Никитин "Встреча зимы"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</w:pPr>
          </w:p>
        </w:tc>
      </w:tr>
      <w:tr w:rsidR="008B4EF9" w:rsidRPr="00A37CF5" w:rsidTr="0014049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>Слова, с помощью которых поэт описывает и оживляет природу на примере стихотворений И. З. Сурикова "Детство", "Зима"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676</w:t>
              </w:r>
            </w:hyperlink>
          </w:p>
        </w:tc>
      </w:tr>
      <w:tr w:rsidR="008B4EF9" w:rsidRPr="00A37CF5" w:rsidTr="0014049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>Поэты о красоте родной природы. На примере произведения Н.А. Некрасова «Железная дорога» (отрывок)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784</w:t>
              </w:r>
            </w:hyperlink>
          </w:p>
        </w:tc>
      </w:tr>
      <w:tr w:rsidR="008B4EF9" w:rsidRPr="00A37CF5" w:rsidTr="0014049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чувств и настроения, вызываемых лирическим произведением. На примере произведения Н.А. Некрасова «Не ветер бушует над бором…» </w:t>
            </w:r>
            <w:r>
              <w:rPr>
                <w:rFonts w:ascii="Times New Roman" w:hAnsi="Times New Roman"/>
                <w:color w:val="000000"/>
                <w:sz w:val="24"/>
              </w:rPr>
              <w:t>(отрывок)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B4EF9" w:rsidRPr="00A37CF5" w:rsidTr="0014049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 и выражениями, с помощью которых создаются картины зимы на примере стихотворения И. А. Некрасова "Не ветер бушует над бором…"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554</w:t>
              </w:r>
            </w:hyperlink>
          </w:p>
        </w:tc>
      </w:tr>
      <w:tr w:rsidR="008B4EF9" w:rsidRPr="00A37CF5" w:rsidTr="0014049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с учётом учебных задач аппарата издания (обложка, оглавление, аннотация, предисловие, иллюстрации).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Художник-иллюстратор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5142</w:t>
              </w:r>
            </w:hyperlink>
          </w:p>
        </w:tc>
      </w:tr>
      <w:tr w:rsidR="008B4EF9" w:rsidRPr="00A37CF5" w:rsidTr="0014049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 – великий русский поэт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4EF9" w:rsidRPr="00A37CF5" w:rsidTr="0014049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пейзажной лирики А.С. Пушкина: средства художественной выразительности (сравнение, эпитет), рифма, ритм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4EF9" w:rsidRPr="00A37CF5" w:rsidTr="0014049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Фольклорная основа литературной сказки А.С. Пушкина «Сказка о царе Салтане…»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4EF9" w:rsidRPr="00A37CF5" w:rsidTr="0014049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литературной сказкой А.С. Пушкина «Сказка о царе Салтане…»: приём повтора как основа изменения сюжета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8B4EF9" w:rsidRPr="00A37CF5" w:rsidTr="0014049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положительных и отрицательных героев, примеры превращений и чудес в сказке А.С. Пушкина «Сказка о царе Салтане…»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4EF9" w:rsidRPr="00A37CF5" w:rsidTr="0014049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 текста сказки А.С. Пушкина «Сказка о царе Салтане…»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B4EF9" w:rsidRPr="00A37CF5" w:rsidTr="0014049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книгами. И.Я. Билибин – иллюстратор сказок А.С. Пушкина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B4EF9" w:rsidRPr="00A37CF5" w:rsidTr="0014049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Средства художественной выразительности </w:t>
            </w: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тексте сказки А. С. Пушкина «Сказка о царе Салтане…»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8B4EF9" w:rsidRPr="00A37CF5" w:rsidTr="0014049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>Роль интерьера. Иллюстрации Билибина (описание интерьера)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B4EF9" w:rsidRPr="00A37CF5" w:rsidTr="0014049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«Почему я люблю сказки А. С. Пушкина»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8B4EF9" w:rsidRPr="00A37CF5" w:rsidTr="0014049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«Творчество А.С. Пушкина»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4EF9" w:rsidRPr="00A37CF5" w:rsidTr="0014049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А. Крылов – великий русский баснописец. </w:t>
            </w:r>
            <w:r>
              <w:rPr>
                <w:rFonts w:ascii="Times New Roman" w:hAnsi="Times New Roman"/>
                <w:color w:val="000000"/>
                <w:sz w:val="24"/>
              </w:rPr>
              <w:t>Иносказание в его баснях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8B4EF9" w:rsidRPr="00A37CF5" w:rsidTr="0014049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особенностей басни, как произведения-поучения, которое помогает увидеть свои и чужие недостатки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072</w:t>
              </w:r>
            </w:hyperlink>
          </w:p>
        </w:tc>
      </w:tr>
      <w:tr w:rsidR="008B4EF9" w:rsidRPr="00A37CF5" w:rsidTr="0014049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произведениями И. А. Крылова. Явная и скрытая мораль басен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298</w:t>
              </w:r>
            </w:hyperlink>
          </w:p>
        </w:tc>
      </w:tr>
      <w:tr w:rsidR="008B4EF9" w:rsidRPr="00A37CF5" w:rsidTr="0014049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басней И.А. Крылова «Ворона и Лисица»: тема, мораль, герои, особенности языка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</w:hyperlink>
          </w:p>
        </w:tc>
      </w:tr>
      <w:tr w:rsidR="008B4EF9" w:rsidRPr="00A37CF5" w:rsidTr="0014049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>Живописные полотна как иллюстрация к лирическому произведению: пейзаж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50358</w:t>
              </w:r>
            </w:hyperlink>
          </w:p>
        </w:tc>
      </w:tr>
      <w:tr w:rsidR="008B4EF9" w:rsidRPr="00A37CF5" w:rsidTr="0014049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>Жанровое многообразие произведений Л.</w:t>
            </w:r>
            <w:r>
              <w:rPr>
                <w:rFonts w:ascii="Times New Roman" w:hAnsi="Times New Roman"/>
                <w:color w:val="000000"/>
                <w:sz w:val="24"/>
              </w:rPr>
              <w:t>H</w:t>
            </w: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Толстого: </w:t>
            </w: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сказки, рассказы, басни, быль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4EF9" w:rsidRPr="00A37CF5" w:rsidTr="0014049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 рассказа-описания и рассказа-рассуждения на примере рассказа Л.Н. Толстого «Лебеди» и др.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8B4EF9" w:rsidRPr="00A37CF5" w:rsidTr="0014049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рассказчика и автора произведения. На примере рассказа Л.Н. Толстого «Акула»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4EF9" w:rsidRPr="00A37CF5" w:rsidTr="0014049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>Разные виды планов на примере произведения Л. Н. Толстого «Акула»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576</w:t>
              </w:r>
            </w:hyperlink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8B4EF9" w:rsidRPr="00A37CF5" w:rsidTr="0014049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художественного и научно-познавательного текстов «Лебеди» и «Зайцы» Л.Н. Толстого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</w:hyperlink>
          </w:p>
        </w:tc>
      </w:tr>
      <w:tr w:rsidR="008B4EF9" w:rsidRPr="00A37CF5" w:rsidTr="0014049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>Анализ сюжета были «Прыжок» Л.Н. Толстого: главные герои, отдельные эпизоды, составление плана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8B4EF9" w:rsidRPr="00A37CF5" w:rsidTr="0014049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структурных частей композиции (начало действия, завязка, кульминация, развязка) произведения Л. Н. Толстого «Прыжок» и других по выбору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4EF9" w:rsidRPr="00A37CF5" w:rsidTr="0014049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связи содержания произведения с реальным событием. На примере были «Прыжок» Л.Н. Толстого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8B4EF9" w:rsidRPr="00A37CF5" w:rsidTr="0014049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книгами: жанровое многообразие произведений Л.Н. Толстого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8B4EF9" w:rsidRPr="00A37CF5" w:rsidTr="0014049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«Творчество Л.Н. Толстого»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066</w:t>
              </w:r>
            </w:hyperlink>
          </w:p>
        </w:tc>
      </w:tr>
      <w:tr w:rsidR="008B4EF9" w:rsidRPr="00A37CF5" w:rsidTr="0014049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«Литературные сказки писателей»: составление аннотации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4EF9" w:rsidRPr="00A37CF5" w:rsidTr="0014049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образов героев-животных в литературных сказках. На примере произведения Д. Н. </w:t>
            </w:r>
            <w:proofErr w:type="gramStart"/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>Мамина-Сибиряка</w:t>
            </w:r>
            <w:proofErr w:type="gramEnd"/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«Сказка про храброго зайца...»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8B4EF9" w:rsidRPr="00A37CF5" w:rsidTr="0014049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литературной сказки В.М. Гаршина «Лягушка-путешественница»: анализ сюжета, композиции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8B4EF9" w:rsidRPr="00A37CF5" w:rsidTr="0014049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главной мысли (идеи) сказки В.М. Гаршина «Лягушка-путешественница»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8B4EF9" w:rsidRPr="00A37CF5" w:rsidTr="0014049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героя сказки В.М. Гаршина «Лягушка-путешественница», Д. Н..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Мамин-Сибиряк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"Сказка про храброго зайца…"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4EF9" w:rsidRPr="00A37CF5" w:rsidTr="0014049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Судьбы крестьянских детей в произведениях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52806</w:t>
              </w:r>
            </w:hyperlink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4EF9" w:rsidRPr="00A37CF5" w:rsidTr="0014049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«Моя любимая книга»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8B4EF9" w:rsidRPr="00A37CF5" w:rsidTr="0014049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>Научно-естественные сведения о природе в сказке Максима Горького «Случай с Евсейкой»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548</w:t>
              </w:r>
            </w:hyperlink>
          </w:p>
        </w:tc>
      </w:tr>
      <w:tr w:rsidR="008B4EF9" w:rsidRPr="00A37CF5" w:rsidTr="0014049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(эпитет, сравнение) в лирических произведениях поэтов.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произведения Саши Чёрного «Воробей»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B4EF9" w:rsidRPr="00A37CF5" w:rsidTr="0014049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>Оценка чувств и настроения, вызываемых лирическим произведением. На примере произведений Саши Чёрного «Что ты тискаешь утёнка...» и «Слон»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50876</w:t>
              </w:r>
            </w:hyperlink>
          </w:p>
        </w:tc>
      </w:tr>
      <w:tr w:rsidR="008B4EF9" w:rsidRPr="00A37CF5" w:rsidTr="0014049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Родина в произведении М.М. Пришвин «Моя Родина»: роль и особенности заголовка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B4EF9" w:rsidRPr="00A37CF5" w:rsidTr="0014049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нравственных ценностей в произведениях о Родине: любовь к родной стороне, гордость за красоту и величие своей Отчизны. </w:t>
            </w:r>
            <w:r>
              <w:rPr>
                <w:rFonts w:ascii="Times New Roman" w:hAnsi="Times New Roman"/>
                <w:color w:val="000000"/>
                <w:sz w:val="24"/>
              </w:rPr>
              <w:t>Любить Родину — значит знать её историю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4EF9" w:rsidRPr="00A37CF5" w:rsidTr="0014049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Патриотическое звучание стихотворений о Родине. На пример произведения С.А. </w:t>
            </w: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Васильева «Россия»: интонация, темп, ритм, логические ударения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8B4EF9" w:rsidRPr="00A37CF5" w:rsidTr="0014049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>Репродукции картин как иллюстрации к произведениям о Родине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8B4EF9" w:rsidRPr="00A37CF5" w:rsidTr="0014049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образа Родины в произведениях писателей. Произведения по выбору, например, И. С. Никитин «Встреча зимы»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8B4EF9" w:rsidRPr="00A37CF5" w:rsidTr="0014049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>Раскрытие главной идеи произведения К.Д. Ушинского «Наше отечество»: чувство любви к Родине, сопричастность к прошлому и настоящему своей страны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</w:tr>
      <w:tr w:rsidR="008B4EF9" w:rsidRPr="00A37CF5" w:rsidTr="0014049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темы «Дети на войне» в рассказе Л. Пантелеева «На ялике»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53242</w:t>
              </w:r>
            </w:hyperlink>
          </w:p>
        </w:tc>
      </w:tr>
      <w:tr w:rsidR="008B4EF9" w:rsidRPr="00A37CF5" w:rsidTr="0014049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портрета главного героя рассказа Л.А. Кассиля «Алексей Андреевич»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53364</w:t>
              </w:r>
            </w:hyperlink>
          </w:p>
        </w:tc>
      </w:tr>
      <w:tr w:rsidR="008B4EF9" w:rsidRPr="00A37CF5" w:rsidTr="0014049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>Осмысление поступков и поведения главного героя рассказа Л.А. Кассиля «Алексей Андреевич»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B4EF9" w:rsidRPr="00A37CF5" w:rsidTr="0014049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картин природы в стихотворениях С. А. Есенина "Берёза", "Черёмуха" и др.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4EF9" w:rsidRPr="00A37CF5" w:rsidTr="0014049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стихотворением С.А. Есенина «Берёза»: средства выразительности в произведении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51096</w:t>
              </w:r>
            </w:hyperlink>
          </w:p>
        </w:tc>
      </w:tr>
      <w:tr w:rsidR="008B4EF9" w:rsidTr="0014049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о братьях наших меньших: написание отзыва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</w:pPr>
          </w:p>
        </w:tc>
      </w:tr>
      <w:tr w:rsidR="008B4EF9" w:rsidTr="0014049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в литературных сказках. На примере произведения И.С. Соколова-Микитова «Листопадничек»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</w:pPr>
          </w:p>
        </w:tc>
      </w:tr>
      <w:tr w:rsidR="008B4EF9" w:rsidTr="0014049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>Поучительный смысл сказок о животных. На примере произведения И.С. Соколова-Микитова «Листопадничек»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</w:pPr>
          </w:p>
        </w:tc>
      </w:tr>
      <w:tr w:rsidR="008B4EF9" w:rsidTr="0014049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детской книгой и справочной литературой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</w:pPr>
          </w:p>
        </w:tc>
      </w:tr>
      <w:tr w:rsidR="008B4EF9" w:rsidRPr="00A37CF5" w:rsidTr="0014049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нравственно-этических понятий (любовь и забота о животных) в рассказах писателей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B4EF9" w:rsidTr="0014049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понятий верность и преданность животных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</w:pPr>
          </w:p>
        </w:tc>
      </w:tr>
      <w:tr w:rsidR="008B4EF9" w:rsidRPr="00A37CF5" w:rsidTr="0014049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человека и животных – тема произведения Д.Н. </w:t>
            </w:r>
            <w:proofErr w:type="gramStart"/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>Мамин-Сибиряка</w:t>
            </w:r>
            <w:proofErr w:type="gramEnd"/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«Приёмыш»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4EF9" w:rsidRPr="00A37CF5" w:rsidTr="0014049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Соотнесение заглавия и главной мысли рассказа Д.Н. </w:t>
            </w:r>
            <w:proofErr w:type="gramStart"/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>Мамин-Сибиряка</w:t>
            </w:r>
            <w:proofErr w:type="gramEnd"/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«Приёмыш»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8B4EF9" w:rsidRPr="00A37CF5" w:rsidTr="0014049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>Обсуждение проблемы "Что значит любить животных?" на примере рассказа В.Ю. Драгунского "Он живой и светится"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4EF9" w:rsidRPr="00A37CF5" w:rsidTr="0014049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дружба животных в рассказах писателей. На примере произведения К. Г. Паустовского «Кот-ворюга»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8B4EF9" w:rsidRPr="00A37CF5" w:rsidTr="0014049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героев-животных, их портрет в рассказах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К. Г. Паустовского «Кот-ворюга»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8B4EF9" w:rsidRPr="00A37CF5" w:rsidTr="0014049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рассказом К.Г. Паустовского «Кот-ворюга»: анализ композиции, составление плана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8B4EF9" w:rsidRPr="00A37CF5" w:rsidTr="0014049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К.Г. Паустовского о природе и животных. Главная мысль (идея) рассказа «Барсучий нос»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8B4EF9" w:rsidRPr="00A37CF5" w:rsidTr="0014049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произведением К. Г. Паустовского "Барсучий нос": особенности композиции, составление плана рассказа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4EF9" w:rsidRPr="00A37CF5" w:rsidTr="0014049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композиции в рассказах о животных. На примере рассказа Б. С. Житкова «Про обезьяну»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B4EF9" w:rsidRPr="00A37CF5" w:rsidTr="0014049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характеров героев-животных в рассказах писателей. На примере рассказа Б. С. Житкова «Про обезьяну»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B4EF9" w:rsidRPr="00A37CF5" w:rsidTr="0014049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Рассказы писателей-натуралистов о заботливом и бережном отношении человека к животным к природе родного края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4EF9" w:rsidTr="0014049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«Взаимоотношения человека и животных»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</w:pPr>
          </w:p>
        </w:tc>
      </w:tr>
      <w:tr w:rsidR="008B4EF9" w:rsidRPr="00A37CF5" w:rsidTr="0014049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устного рассказа «Любовь и забота о братьях наших меньших» по изученным произведениям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8B4EF9" w:rsidRPr="00A37CF5" w:rsidTr="0014049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>Звукопись, её выразительное значение в лирических произведениях. Чувства, вызываемые лирическими произведениями. С. Я. Маршак "Гроза днём", "Голос в лесу"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</w:hyperlink>
          </w:p>
        </w:tc>
      </w:tr>
      <w:tr w:rsidR="008B4EF9" w:rsidRPr="00A37CF5" w:rsidTr="0014049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картин природы в произведениях поэтов. На примере стихотворения И.А.Бунина «Первый снег»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8B4EF9" w:rsidRPr="00A37CF5" w:rsidTr="0014049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описанием зимнего пейзажа. На примере </w:t>
            </w: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стихотворения С.Д. Дрожжина «Зимний день»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B4EF9" w:rsidRPr="00A37CF5" w:rsidTr="0014049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>Работа детскими книгами. Проект "Составление сборника стихов"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51294</w:t>
              </w:r>
            </w:hyperlink>
          </w:p>
        </w:tc>
      </w:tr>
      <w:tr w:rsidR="008B4EF9" w:rsidRPr="00A37CF5" w:rsidTr="0014049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«Картины природы в произведениях поэтов и писателей 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>Х – ХХ века»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4EF9" w:rsidRPr="00A37CF5" w:rsidTr="0014049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средств создания пейзажа в тексте-описании, в изобразительном искусстве, в произведениях музыкального искусства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50984</w:t>
              </w:r>
            </w:hyperlink>
          </w:p>
        </w:tc>
      </w:tr>
      <w:tr w:rsidR="008B4EF9" w:rsidRPr="00A37CF5" w:rsidTr="0014049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 в произведениях о детях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52928</w:t>
              </w:r>
            </w:hyperlink>
          </w:p>
        </w:tc>
      </w:tr>
      <w:tr w:rsidR="008B4EF9" w:rsidRPr="00A37CF5" w:rsidTr="0014049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книгами: авторы юмористических рассказов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B4EF9" w:rsidRPr="00A37CF5" w:rsidTr="0014049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Нравственная оценка ситуаций, поведения и поступков героев. На примере произведения М.М. Зощенко "Золотые слова"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4EF9" w:rsidRPr="00A37CF5" w:rsidTr="0014049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юмористических произведений (ирония) М. М. Зощенко и других авторов на выбор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B4EF9" w:rsidRPr="00A37CF5" w:rsidTr="0014049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события сюжета произведения А.П.Гайдара «Тимур и его команда» (отрывки)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53710</w:t>
              </w:r>
            </w:hyperlink>
          </w:p>
        </w:tc>
      </w:tr>
      <w:tr w:rsidR="008B4EF9" w:rsidRPr="00A37CF5" w:rsidTr="0014049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>Роль интерьера (описание штаба) в создании образов героев произведения А.П. Гайдара «Тимур и его команда» (отрывки)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4EF9" w:rsidRPr="00A37CF5" w:rsidTr="0014049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Нравственная оценка ситуаций, поведения и поступков героев произведения А.П. Гайдара «Тимур и его команда» (отрывки)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53850</w:t>
              </w:r>
            </w:hyperlink>
          </w:p>
        </w:tc>
      </w:tr>
      <w:tr w:rsidR="008B4EF9" w:rsidRPr="00A37CF5" w:rsidTr="0014049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в произведении важных человеческих качеств: честности, стойкости, ответственности.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А. П. Платонов «Цветок на земле»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8B4EF9" w:rsidRPr="00A37CF5" w:rsidTr="0014049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Деление текста на части, составление плана, выявление главной мысли (идеи).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А. П. Платонов «Цветок на земле»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</w:hyperlink>
          </w:p>
        </w:tc>
      </w:tr>
      <w:tr w:rsidR="008B4EF9" w:rsidRPr="00A37CF5" w:rsidTr="0014049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внешнего вида и характера героя-ребёнка. А. П. Платонов «Цветок на земле»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4EF9" w:rsidRPr="00A37CF5" w:rsidTr="0014049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юмористических произведений Н.Н.Носова и других авторов на выбор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4EF9" w:rsidRPr="00A37CF5" w:rsidTr="0014049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>Комичность как основа сюжета рассказов Н.Н.Носова и других авторов на выбор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B4EF9" w:rsidRPr="00A37CF5" w:rsidTr="0014049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героя </w:t>
            </w: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«Денискиных рассказов» В.Ю. Драгунского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4EF9" w:rsidRPr="00A37CF5" w:rsidTr="0014049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выразительности текста юмористического содержания: преувеличение.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произведений В.Ю. Драгунского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3630</w:t>
              </w:r>
            </w:hyperlink>
          </w:p>
        </w:tc>
      </w:tr>
      <w:tr w:rsidR="008B4EF9" w:rsidRPr="00A37CF5" w:rsidTr="0014049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юмористического рассказа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3928</w:t>
              </w:r>
            </w:hyperlink>
          </w:p>
        </w:tc>
      </w:tr>
      <w:tr w:rsidR="008B4EF9" w:rsidTr="0014049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«Мой любимый детский писатель» на примере изученных произведений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</w:pPr>
          </w:p>
        </w:tc>
      </w:tr>
      <w:tr w:rsidR="008B4EF9" w:rsidRPr="00A37CF5" w:rsidTr="0014049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книгами о детях: написание отзыва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8B4EF9" w:rsidRPr="00A37CF5" w:rsidTr="0014049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«Произведения о детях»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4EF9" w:rsidRPr="00A37CF5" w:rsidTr="0014049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книгами о детях: составление аннотации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4EF9" w:rsidRPr="00A37CF5" w:rsidTr="0014049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знаний о писателях, как переводчиках зарубежной литературы. На примере переводов С. Я. Маршака, К. И. Чуковского и др.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4EF9" w:rsidRPr="00A37CF5" w:rsidTr="0014049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предметы и помощники в литературных сказках Ш. Перро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4422</w:t>
              </w:r>
            </w:hyperlink>
          </w:p>
        </w:tc>
      </w:tr>
      <w:tr w:rsidR="008B4EF9" w:rsidRPr="00A37CF5" w:rsidTr="0014049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литературных сказок </w:t>
            </w: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Х.-К. Андерсена (сюжет, язык, герои) на примере сказки "Гадкий утёнок"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12.05.2025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B4EF9" w:rsidRPr="00A37CF5" w:rsidTr="0014049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литературных сказок: раскрытие главной мысли, композиция, герои.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сказки Х.-К. Андерсена "Гадкий утёнок"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B4EF9" w:rsidRPr="00A37CF5" w:rsidTr="0014049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человека и животных в рассказах зарубежных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Джека Лондона «Бурый волк»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B4EF9" w:rsidRPr="00A37CF5" w:rsidTr="0014049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текста на части, составление плана, выявление главной мысли (идеи) рассказа Джека Лондона «Бурый волк»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4544</w:t>
              </w:r>
            </w:hyperlink>
          </w:p>
        </w:tc>
      </w:tr>
      <w:tr w:rsidR="008B4EF9" w:rsidRPr="00A37CF5" w:rsidTr="0014049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создания образов героев-животных в рассказах зарубежных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Э.Сетон-Томпсона «Чинк»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4666</w:t>
              </w:r>
            </w:hyperlink>
          </w:p>
        </w:tc>
      </w:tr>
      <w:tr w:rsidR="008B4EF9" w:rsidRPr="00A37CF5" w:rsidTr="0014049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нравственно-этических понятий: верность и преданность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Э.Сетон-Томпсона «Чинк»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4774</w:t>
              </w:r>
            </w:hyperlink>
          </w:p>
        </w:tc>
      </w:tr>
      <w:tr w:rsidR="008B4EF9" w:rsidTr="0014049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«Мой любимый детский писатель» на примере изученных произведений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</w:pPr>
          </w:p>
        </w:tc>
      </w:tr>
      <w:tr w:rsidR="008B4EF9" w:rsidTr="0014049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по итогам </w:t>
            </w:r>
            <w:proofErr w:type="gramStart"/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изученного</w:t>
            </w:r>
            <w:proofErr w:type="gramEnd"/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3 классе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23.05.2025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</w:pPr>
          </w:p>
        </w:tc>
      </w:tr>
      <w:tr w:rsidR="008B4EF9" w:rsidTr="0014049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>Летнее чтение. Выбор книг на основе рекомендательного списка и тематического каталога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4EF9" w:rsidRDefault="008B4EF9">
            <w:pPr>
              <w:spacing w:after="0"/>
              <w:ind w:left="135"/>
            </w:pPr>
          </w:p>
        </w:tc>
      </w:tr>
      <w:tr w:rsidR="008B4EF9" w:rsidTr="001404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4EF9" w:rsidRPr="00140492" w:rsidRDefault="00140492">
            <w:pPr>
              <w:spacing w:after="0"/>
              <w:ind w:left="135"/>
              <w:rPr>
                <w:lang w:val="ru-RU"/>
              </w:rPr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 w:rsidRPr="00140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EF9" w:rsidRDefault="00140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4EF9" w:rsidRDefault="008B4EF9"/>
        </w:tc>
      </w:tr>
    </w:tbl>
    <w:p w:rsidR="008B4EF9" w:rsidRDefault="008B4EF9">
      <w:pPr>
        <w:sectPr w:rsidR="008B4E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4EF9" w:rsidRDefault="00140492">
      <w:pPr>
        <w:spacing w:after="0"/>
        <w:ind w:left="120"/>
      </w:pPr>
      <w:bookmarkStart w:id="31" w:name="block-37602025"/>
      <w:bookmarkStart w:id="32" w:name="_GoBack"/>
      <w:bookmarkEnd w:id="30"/>
      <w:bookmarkEnd w:id="3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B4EF9" w:rsidRDefault="0014049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B4EF9" w:rsidRDefault="008B4EF9">
      <w:pPr>
        <w:spacing w:after="0" w:line="480" w:lineRule="auto"/>
        <w:ind w:left="120"/>
      </w:pPr>
    </w:p>
    <w:p w:rsidR="008B4EF9" w:rsidRDefault="008B4EF9">
      <w:pPr>
        <w:spacing w:after="0" w:line="480" w:lineRule="auto"/>
        <w:ind w:left="120"/>
      </w:pPr>
    </w:p>
    <w:p w:rsidR="008B4EF9" w:rsidRDefault="008B4EF9">
      <w:pPr>
        <w:spacing w:after="0"/>
        <w:ind w:left="120"/>
      </w:pPr>
    </w:p>
    <w:p w:rsidR="008B4EF9" w:rsidRDefault="0014049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B4EF9" w:rsidRDefault="008B4EF9">
      <w:pPr>
        <w:spacing w:after="0" w:line="480" w:lineRule="auto"/>
        <w:ind w:left="120"/>
      </w:pPr>
    </w:p>
    <w:p w:rsidR="008B4EF9" w:rsidRDefault="008B4EF9">
      <w:pPr>
        <w:spacing w:after="0"/>
        <w:ind w:left="120"/>
      </w:pPr>
    </w:p>
    <w:p w:rsidR="008B4EF9" w:rsidRPr="00140492" w:rsidRDefault="00140492">
      <w:pPr>
        <w:spacing w:after="0" w:line="480" w:lineRule="auto"/>
        <w:ind w:left="120"/>
        <w:rPr>
          <w:lang w:val="ru-RU"/>
        </w:rPr>
      </w:pPr>
      <w:r w:rsidRPr="0014049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B4EF9" w:rsidRPr="00140492" w:rsidRDefault="008B4EF9">
      <w:pPr>
        <w:spacing w:after="0" w:line="480" w:lineRule="auto"/>
        <w:ind w:left="120"/>
        <w:rPr>
          <w:lang w:val="ru-RU"/>
        </w:rPr>
      </w:pPr>
    </w:p>
    <w:p w:rsidR="008B4EF9" w:rsidRPr="00140492" w:rsidRDefault="008B4EF9">
      <w:pPr>
        <w:rPr>
          <w:lang w:val="ru-RU"/>
        </w:rPr>
        <w:sectPr w:rsidR="008B4EF9" w:rsidRPr="00140492">
          <w:pgSz w:w="11906" w:h="16383"/>
          <w:pgMar w:top="1134" w:right="850" w:bottom="1134" w:left="1701" w:header="720" w:footer="720" w:gutter="0"/>
          <w:cols w:space="720"/>
        </w:sectPr>
      </w:pPr>
    </w:p>
    <w:bookmarkEnd w:id="31"/>
    <w:p w:rsidR="00140492" w:rsidRPr="00140492" w:rsidRDefault="00140492">
      <w:pPr>
        <w:rPr>
          <w:lang w:val="ru-RU"/>
        </w:rPr>
      </w:pPr>
    </w:p>
    <w:sectPr w:rsidR="00140492" w:rsidRPr="00140492" w:rsidSect="008B4EF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A168C"/>
    <w:multiLevelType w:val="multilevel"/>
    <w:tmpl w:val="6FDE1C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7E6437"/>
    <w:multiLevelType w:val="multilevel"/>
    <w:tmpl w:val="DD5489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C7127E"/>
    <w:multiLevelType w:val="multilevel"/>
    <w:tmpl w:val="3FEEED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6481870"/>
    <w:multiLevelType w:val="multilevel"/>
    <w:tmpl w:val="4CB64A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7CF43E2"/>
    <w:multiLevelType w:val="multilevel"/>
    <w:tmpl w:val="054A2E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C2A505F"/>
    <w:multiLevelType w:val="multilevel"/>
    <w:tmpl w:val="1FD201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08B6555"/>
    <w:multiLevelType w:val="multilevel"/>
    <w:tmpl w:val="98847B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2FD333C"/>
    <w:multiLevelType w:val="multilevel"/>
    <w:tmpl w:val="790AF5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3C10189"/>
    <w:multiLevelType w:val="multilevel"/>
    <w:tmpl w:val="41BC58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4A53DF9"/>
    <w:multiLevelType w:val="multilevel"/>
    <w:tmpl w:val="711A58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4DB2724"/>
    <w:multiLevelType w:val="multilevel"/>
    <w:tmpl w:val="80D882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7EF27D3"/>
    <w:multiLevelType w:val="multilevel"/>
    <w:tmpl w:val="20B633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BA20EF4"/>
    <w:multiLevelType w:val="multilevel"/>
    <w:tmpl w:val="9398AE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4CE6DBA"/>
    <w:multiLevelType w:val="multilevel"/>
    <w:tmpl w:val="8DF0A1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7E05CF1"/>
    <w:multiLevelType w:val="multilevel"/>
    <w:tmpl w:val="9D7ABD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9506853"/>
    <w:multiLevelType w:val="multilevel"/>
    <w:tmpl w:val="286626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CED1A6B"/>
    <w:multiLevelType w:val="multilevel"/>
    <w:tmpl w:val="3F04D9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D2214E5"/>
    <w:multiLevelType w:val="multilevel"/>
    <w:tmpl w:val="7E947D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02046E2"/>
    <w:multiLevelType w:val="multilevel"/>
    <w:tmpl w:val="43E07F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24108F4"/>
    <w:multiLevelType w:val="multilevel"/>
    <w:tmpl w:val="42AAD9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7430CCA"/>
    <w:multiLevelType w:val="multilevel"/>
    <w:tmpl w:val="95A2CC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A0E5245"/>
    <w:multiLevelType w:val="multilevel"/>
    <w:tmpl w:val="EE42E5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BE25785"/>
    <w:multiLevelType w:val="multilevel"/>
    <w:tmpl w:val="89C842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C7C091F"/>
    <w:multiLevelType w:val="multilevel"/>
    <w:tmpl w:val="1FC08C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F176159"/>
    <w:multiLevelType w:val="multilevel"/>
    <w:tmpl w:val="D02005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93B7939"/>
    <w:multiLevelType w:val="multilevel"/>
    <w:tmpl w:val="BF3E59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9C05E6D"/>
    <w:multiLevelType w:val="multilevel"/>
    <w:tmpl w:val="958E0B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A7D469D"/>
    <w:multiLevelType w:val="multilevel"/>
    <w:tmpl w:val="92484C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B8A0738"/>
    <w:multiLevelType w:val="multilevel"/>
    <w:tmpl w:val="2FF416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2953BAC"/>
    <w:multiLevelType w:val="multilevel"/>
    <w:tmpl w:val="DEF640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2ED6FEE"/>
    <w:multiLevelType w:val="multilevel"/>
    <w:tmpl w:val="8B1AD2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37709EA"/>
    <w:multiLevelType w:val="multilevel"/>
    <w:tmpl w:val="0AB66C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9C74FE4"/>
    <w:multiLevelType w:val="multilevel"/>
    <w:tmpl w:val="45B6B8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C135F3D"/>
    <w:multiLevelType w:val="multilevel"/>
    <w:tmpl w:val="FE187A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F3C1041"/>
    <w:multiLevelType w:val="multilevel"/>
    <w:tmpl w:val="5B2AEF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0A3663F"/>
    <w:multiLevelType w:val="multilevel"/>
    <w:tmpl w:val="8FD439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B2A478B"/>
    <w:multiLevelType w:val="multilevel"/>
    <w:tmpl w:val="A2DC47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5"/>
  </w:num>
  <w:num w:numId="3">
    <w:abstractNumId w:val="19"/>
  </w:num>
  <w:num w:numId="4">
    <w:abstractNumId w:val="10"/>
  </w:num>
  <w:num w:numId="5">
    <w:abstractNumId w:val="28"/>
  </w:num>
  <w:num w:numId="6">
    <w:abstractNumId w:val="0"/>
  </w:num>
  <w:num w:numId="7">
    <w:abstractNumId w:val="31"/>
  </w:num>
  <w:num w:numId="8">
    <w:abstractNumId w:val="30"/>
  </w:num>
  <w:num w:numId="9">
    <w:abstractNumId w:val="11"/>
  </w:num>
  <w:num w:numId="10">
    <w:abstractNumId w:val="8"/>
  </w:num>
  <w:num w:numId="11">
    <w:abstractNumId w:val="24"/>
  </w:num>
  <w:num w:numId="12">
    <w:abstractNumId w:val="16"/>
  </w:num>
  <w:num w:numId="13">
    <w:abstractNumId w:val="1"/>
  </w:num>
  <w:num w:numId="14">
    <w:abstractNumId w:val="27"/>
  </w:num>
  <w:num w:numId="15">
    <w:abstractNumId w:val="9"/>
  </w:num>
  <w:num w:numId="16">
    <w:abstractNumId w:val="12"/>
  </w:num>
  <w:num w:numId="17">
    <w:abstractNumId w:val="32"/>
  </w:num>
  <w:num w:numId="18">
    <w:abstractNumId w:val="35"/>
  </w:num>
  <w:num w:numId="19">
    <w:abstractNumId w:val="23"/>
  </w:num>
  <w:num w:numId="20">
    <w:abstractNumId w:val="6"/>
  </w:num>
  <w:num w:numId="21">
    <w:abstractNumId w:val="13"/>
  </w:num>
  <w:num w:numId="22">
    <w:abstractNumId w:val="29"/>
  </w:num>
  <w:num w:numId="23">
    <w:abstractNumId w:val="33"/>
  </w:num>
  <w:num w:numId="24">
    <w:abstractNumId w:val="20"/>
  </w:num>
  <w:num w:numId="25">
    <w:abstractNumId w:val="34"/>
  </w:num>
  <w:num w:numId="26">
    <w:abstractNumId w:val="7"/>
  </w:num>
  <w:num w:numId="27">
    <w:abstractNumId w:val="17"/>
  </w:num>
  <w:num w:numId="28">
    <w:abstractNumId w:val="5"/>
  </w:num>
  <w:num w:numId="29">
    <w:abstractNumId w:val="36"/>
  </w:num>
  <w:num w:numId="30">
    <w:abstractNumId w:val="25"/>
  </w:num>
  <w:num w:numId="31">
    <w:abstractNumId w:val="26"/>
  </w:num>
  <w:num w:numId="32">
    <w:abstractNumId w:val="4"/>
  </w:num>
  <w:num w:numId="33">
    <w:abstractNumId w:val="18"/>
  </w:num>
  <w:num w:numId="34">
    <w:abstractNumId w:val="22"/>
  </w:num>
  <w:num w:numId="35">
    <w:abstractNumId w:val="14"/>
  </w:num>
  <w:num w:numId="36">
    <w:abstractNumId w:val="3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4EF9"/>
    <w:rsid w:val="00140492"/>
    <w:rsid w:val="00287075"/>
    <w:rsid w:val="00685769"/>
    <w:rsid w:val="008B4EF9"/>
    <w:rsid w:val="00A3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B4EF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B4E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287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870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bc51294" TargetMode="External"/><Relationship Id="rId21" Type="http://schemas.openxmlformats.org/officeDocument/2006/relationships/hyperlink" Target="https://m.edsoo.ru/f29f5142" TargetMode="External"/><Relationship Id="rId42" Type="http://schemas.openxmlformats.org/officeDocument/2006/relationships/hyperlink" Target="https://m.edsoo.ru/8bc4bd94" TargetMode="External"/><Relationship Id="rId63" Type="http://schemas.openxmlformats.org/officeDocument/2006/relationships/hyperlink" Target="https://m.edsoo.ru/8bc4cd98" TargetMode="External"/><Relationship Id="rId84" Type="http://schemas.openxmlformats.org/officeDocument/2006/relationships/hyperlink" Target="https://m.edsoo.ru/8bc52806" TargetMode="External"/><Relationship Id="rId138" Type="http://schemas.openxmlformats.org/officeDocument/2006/relationships/hyperlink" Target="https://m.edsoo.ru/f29f430a" TargetMode="External"/><Relationship Id="rId107" Type="http://schemas.openxmlformats.org/officeDocument/2006/relationships/hyperlink" Target="https://m.edsoo.ru/8bc51e24" TargetMode="External"/><Relationship Id="rId11" Type="http://schemas.openxmlformats.org/officeDocument/2006/relationships/hyperlink" Target="https://m.edsoo.ru/7f411a40" TargetMode="External"/><Relationship Id="rId32" Type="http://schemas.openxmlformats.org/officeDocument/2006/relationships/hyperlink" Target="https://m.edsoo.ru/8bc4b10a" TargetMode="External"/><Relationship Id="rId53" Type="http://schemas.openxmlformats.org/officeDocument/2006/relationships/hyperlink" Target="https://m.edsoo.ru/8bc4c2e4" TargetMode="External"/><Relationship Id="rId74" Type="http://schemas.openxmlformats.org/officeDocument/2006/relationships/hyperlink" Target="https://m.edsoo.ru/8bc4e972" TargetMode="External"/><Relationship Id="rId128" Type="http://schemas.openxmlformats.org/officeDocument/2006/relationships/hyperlink" Target="https://m.edsoo.ru/8bc53bca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8bc478de" TargetMode="External"/><Relationship Id="rId95" Type="http://schemas.openxmlformats.org/officeDocument/2006/relationships/hyperlink" Target="https://m.edsoo.ru/8bc52ebe" TargetMode="External"/><Relationship Id="rId22" Type="http://schemas.openxmlformats.org/officeDocument/2006/relationships/hyperlink" Target="https://m.edsoo.ru/8bc47f96" TargetMode="External"/><Relationship Id="rId27" Type="http://schemas.openxmlformats.org/officeDocument/2006/relationships/hyperlink" Target="https://m.edsoo.ru/8bc4b10a" TargetMode="External"/><Relationship Id="rId43" Type="http://schemas.openxmlformats.org/officeDocument/2006/relationships/hyperlink" Target="https://m.edsoo.ru/8bc4dc98" TargetMode="External"/><Relationship Id="rId48" Type="http://schemas.openxmlformats.org/officeDocument/2006/relationships/hyperlink" Target="https://m.edsoo.ru/8bc4d784" TargetMode="External"/><Relationship Id="rId64" Type="http://schemas.openxmlformats.org/officeDocument/2006/relationships/hyperlink" Target="https://m.edsoo.ru/8bc4d072" TargetMode="External"/><Relationship Id="rId69" Type="http://schemas.openxmlformats.org/officeDocument/2006/relationships/hyperlink" Target="https://m.edsoo.ru/8bc4e684" TargetMode="External"/><Relationship Id="rId113" Type="http://schemas.openxmlformats.org/officeDocument/2006/relationships/hyperlink" Target="https://m.edsoo.ru/8bc51c12" TargetMode="External"/><Relationship Id="rId118" Type="http://schemas.openxmlformats.org/officeDocument/2006/relationships/hyperlink" Target="https://m.edsoo.ru/8bc50aa6" TargetMode="External"/><Relationship Id="rId134" Type="http://schemas.openxmlformats.org/officeDocument/2006/relationships/hyperlink" Target="https://m.edsoo.ru/f29f3928" TargetMode="External"/><Relationship Id="rId139" Type="http://schemas.openxmlformats.org/officeDocument/2006/relationships/hyperlink" Target="https://m.edsoo.ru/f29f4422" TargetMode="External"/><Relationship Id="rId80" Type="http://schemas.openxmlformats.org/officeDocument/2006/relationships/hyperlink" Target="https://m.edsoo.ru/8bc514ba" TargetMode="External"/><Relationship Id="rId85" Type="http://schemas.openxmlformats.org/officeDocument/2006/relationships/hyperlink" Target="https://m.edsoo.ru/8bc52bd0" TargetMode="External"/><Relationship Id="rId12" Type="http://schemas.openxmlformats.org/officeDocument/2006/relationships/hyperlink" Target="https://m.edsoo.ru/7f411a40" TargetMode="External"/><Relationship Id="rId17" Type="http://schemas.openxmlformats.org/officeDocument/2006/relationships/hyperlink" Target="https://m.edsoo.ru/7f411a40" TargetMode="External"/><Relationship Id="rId33" Type="http://schemas.openxmlformats.org/officeDocument/2006/relationships/hyperlink" Target="https://m.edsoo.ru/8bc483ec" TargetMode="External"/><Relationship Id="rId38" Type="http://schemas.openxmlformats.org/officeDocument/2006/relationships/hyperlink" Target="https://m.edsoo.ru/8bc4a7dc" TargetMode="External"/><Relationship Id="rId59" Type="http://schemas.openxmlformats.org/officeDocument/2006/relationships/hyperlink" Target="https://m.edsoo.ru/8bc4cb68" TargetMode="External"/><Relationship Id="rId103" Type="http://schemas.openxmlformats.org/officeDocument/2006/relationships/hyperlink" Target="https://m.edsoo.ru/8bc523ba" TargetMode="External"/><Relationship Id="rId108" Type="http://schemas.openxmlformats.org/officeDocument/2006/relationships/hyperlink" Target="https://m.edsoo.ru/8bc51f46" TargetMode="External"/><Relationship Id="rId124" Type="http://schemas.openxmlformats.org/officeDocument/2006/relationships/hyperlink" Target="https://m.edsoo.ru/8bc53710" TargetMode="External"/><Relationship Id="rId129" Type="http://schemas.openxmlformats.org/officeDocument/2006/relationships/hyperlink" Target="https://m.edsoo.ru/8bc541a6" TargetMode="External"/><Relationship Id="rId54" Type="http://schemas.openxmlformats.org/officeDocument/2006/relationships/hyperlink" Target="https://m.edsoo.ru/8bc4c5c8" TargetMode="External"/><Relationship Id="rId70" Type="http://schemas.openxmlformats.org/officeDocument/2006/relationships/hyperlink" Target="https://m.edsoo.ru/8bc4ea8a" TargetMode="External"/><Relationship Id="rId75" Type="http://schemas.openxmlformats.org/officeDocument/2006/relationships/hyperlink" Target="https://m.edsoo.ru/8bc4e45e" TargetMode="External"/><Relationship Id="rId91" Type="http://schemas.openxmlformats.org/officeDocument/2006/relationships/hyperlink" Target="https://m.edsoo.ru/8bc47a6e" TargetMode="External"/><Relationship Id="rId96" Type="http://schemas.openxmlformats.org/officeDocument/2006/relationships/hyperlink" Target="https://m.edsoo.ru/8bc53242" TargetMode="External"/><Relationship Id="rId140" Type="http://schemas.openxmlformats.org/officeDocument/2006/relationships/hyperlink" Target="https://m.edsoo.ru/f29f41de" TargetMode="External"/><Relationship Id="rId145" Type="http://schemas.openxmlformats.org/officeDocument/2006/relationships/hyperlink" Target="https://m.edsoo.ru/f29f4774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23" Type="http://schemas.openxmlformats.org/officeDocument/2006/relationships/hyperlink" Target="https://m.edsoo.ru/8bc480a4" TargetMode="External"/><Relationship Id="rId28" Type="http://schemas.openxmlformats.org/officeDocument/2006/relationships/hyperlink" Target="https://m.edsoo.ru/8bc4af70" TargetMode="External"/><Relationship Id="rId49" Type="http://schemas.openxmlformats.org/officeDocument/2006/relationships/hyperlink" Target="https://m.edsoo.ru/8bc4d43c" TargetMode="External"/><Relationship Id="rId114" Type="http://schemas.openxmlformats.org/officeDocument/2006/relationships/hyperlink" Target="https://m.edsoo.ru/8bc50bbe" TargetMode="External"/><Relationship Id="rId119" Type="http://schemas.openxmlformats.org/officeDocument/2006/relationships/hyperlink" Target="https://m.edsoo.ru/8bc50984" TargetMode="External"/><Relationship Id="rId44" Type="http://schemas.openxmlformats.org/officeDocument/2006/relationships/hyperlink" Target="https://m.edsoo.ru/8bc4e0f8" TargetMode="External"/><Relationship Id="rId60" Type="http://schemas.openxmlformats.org/officeDocument/2006/relationships/hyperlink" Target="https://m.edsoo.ru/8bc4f82c" TargetMode="External"/><Relationship Id="rId65" Type="http://schemas.openxmlformats.org/officeDocument/2006/relationships/hyperlink" Target="https://m.edsoo.ru/8bc4d298" TargetMode="External"/><Relationship Id="rId81" Type="http://schemas.openxmlformats.org/officeDocument/2006/relationships/hyperlink" Target="https://m.edsoo.ru/8bc4f958" TargetMode="External"/><Relationship Id="rId86" Type="http://schemas.openxmlformats.org/officeDocument/2006/relationships/hyperlink" Target="https://m.edsoo.ru/8bc4fe30" TargetMode="External"/><Relationship Id="rId130" Type="http://schemas.openxmlformats.org/officeDocument/2006/relationships/hyperlink" Target="https://m.edsoo.ru/f29f3db0" TargetMode="External"/><Relationship Id="rId135" Type="http://schemas.openxmlformats.org/officeDocument/2006/relationships/hyperlink" Target="https://m.edsoo.ru/8bc52a40" TargetMode="External"/><Relationship Id="rId13" Type="http://schemas.openxmlformats.org/officeDocument/2006/relationships/hyperlink" Target="https://m.edsoo.ru/7f411a40" TargetMode="External"/><Relationship Id="rId18" Type="http://schemas.openxmlformats.org/officeDocument/2006/relationships/hyperlink" Target="https://m.edsoo.ru/7f411a40" TargetMode="External"/><Relationship Id="rId39" Type="http://schemas.openxmlformats.org/officeDocument/2006/relationships/hyperlink" Target="https://m.edsoo.ru/8bc489a0" TargetMode="External"/><Relationship Id="rId109" Type="http://schemas.openxmlformats.org/officeDocument/2006/relationships/hyperlink" Target="https://m.edsoo.ru/8bc5218a" TargetMode="External"/><Relationship Id="rId34" Type="http://schemas.openxmlformats.org/officeDocument/2006/relationships/hyperlink" Target="https://m.edsoo.ru/8bc4875c" TargetMode="External"/><Relationship Id="rId50" Type="http://schemas.openxmlformats.org/officeDocument/2006/relationships/hyperlink" Target="https://m.edsoo.ru/8bc4d554" TargetMode="External"/><Relationship Id="rId55" Type="http://schemas.openxmlformats.org/officeDocument/2006/relationships/hyperlink" Target="https://m.edsoo.ru/8bc4ca64" TargetMode="External"/><Relationship Id="rId76" Type="http://schemas.openxmlformats.org/officeDocument/2006/relationships/hyperlink" Target="https://m.edsoo.ru/8bc4eb98" TargetMode="External"/><Relationship Id="rId97" Type="http://schemas.openxmlformats.org/officeDocument/2006/relationships/hyperlink" Target="https://m.edsoo.ru/8bc53364" TargetMode="External"/><Relationship Id="rId104" Type="http://schemas.openxmlformats.org/officeDocument/2006/relationships/hyperlink" Target="https://m.edsoo.ru/8bc5169a" TargetMode="External"/><Relationship Id="rId120" Type="http://schemas.openxmlformats.org/officeDocument/2006/relationships/hyperlink" Target="https://m.edsoo.ru/8bc52928" TargetMode="External"/><Relationship Id="rId125" Type="http://schemas.openxmlformats.org/officeDocument/2006/relationships/hyperlink" Target="https://m.edsoo.ru/8bc5434a" TargetMode="External"/><Relationship Id="rId141" Type="http://schemas.openxmlformats.org/officeDocument/2006/relationships/hyperlink" Target="https://m.edsoo.ru/f29f4d8c" TargetMode="External"/><Relationship Id="rId146" Type="http://schemas.openxmlformats.org/officeDocument/2006/relationships/fontTable" Target="fontTable.xml"/><Relationship Id="rId7" Type="http://schemas.openxmlformats.org/officeDocument/2006/relationships/hyperlink" Target="https://m.edsoo.ru/7f411a40" TargetMode="External"/><Relationship Id="rId71" Type="http://schemas.openxmlformats.org/officeDocument/2006/relationships/hyperlink" Target="https://m.edsoo.ru/8bc4e576" TargetMode="External"/><Relationship Id="rId92" Type="http://schemas.openxmlformats.org/officeDocument/2006/relationships/hyperlink" Target="https://m.edsoo.ru/8bc47c7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bc4861c" TargetMode="External"/><Relationship Id="rId24" Type="http://schemas.openxmlformats.org/officeDocument/2006/relationships/hyperlink" Target="https://m.edsoo.ru/8bc4aa16" TargetMode="External"/><Relationship Id="rId40" Type="http://schemas.openxmlformats.org/officeDocument/2006/relationships/hyperlink" Target="https://m.edsoo.ru/8bc49cc4" TargetMode="External"/><Relationship Id="rId45" Type="http://schemas.openxmlformats.org/officeDocument/2006/relationships/hyperlink" Target="https://m.edsoo.ru/8bc4e24c" TargetMode="External"/><Relationship Id="rId66" Type="http://schemas.openxmlformats.org/officeDocument/2006/relationships/hyperlink" Target="https://m.edsoo.ru/8bc4d194" TargetMode="External"/><Relationship Id="rId87" Type="http://schemas.openxmlformats.org/officeDocument/2006/relationships/hyperlink" Target="https://m.edsoo.ru/8bc4f548" TargetMode="External"/><Relationship Id="rId110" Type="http://schemas.openxmlformats.org/officeDocument/2006/relationships/hyperlink" Target="https://m.edsoo.ru/8bc522a2" TargetMode="External"/><Relationship Id="rId115" Type="http://schemas.openxmlformats.org/officeDocument/2006/relationships/hyperlink" Target="https://m.edsoo.ru/8bc504ac" TargetMode="External"/><Relationship Id="rId131" Type="http://schemas.openxmlformats.org/officeDocument/2006/relationships/hyperlink" Target="https://m.edsoo.ru/f29f3ed2" TargetMode="External"/><Relationship Id="rId136" Type="http://schemas.openxmlformats.org/officeDocument/2006/relationships/hyperlink" Target="https://m.edsoo.ru/8bc52da6" TargetMode="External"/><Relationship Id="rId61" Type="http://schemas.openxmlformats.org/officeDocument/2006/relationships/hyperlink" Target="https://m.edsoo.ru/8bc4c938" TargetMode="External"/><Relationship Id="rId82" Type="http://schemas.openxmlformats.org/officeDocument/2006/relationships/hyperlink" Target="https://m.edsoo.ru/8bc4ff70" TargetMode="External"/><Relationship Id="rId19" Type="http://schemas.openxmlformats.org/officeDocument/2006/relationships/hyperlink" Target="https://m.edsoo.ru/7f411a40" TargetMode="External"/><Relationship Id="rId14" Type="http://schemas.openxmlformats.org/officeDocument/2006/relationships/hyperlink" Target="https://m.edsoo.ru/7f411a40" TargetMode="External"/><Relationship Id="rId30" Type="http://schemas.openxmlformats.org/officeDocument/2006/relationships/hyperlink" Target="https://m.edsoo.ru/8bc4ae44" TargetMode="External"/><Relationship Id="rId35" Type="http://schemas.openxmlformats.org/officeDocument/2006/relationships/hyperlink" Target="https://m.edsoo.ru/8bc4a610" TargetMode="External"/><Relationship Id="rId56" Type="http://schemas.openxmlformats.org/officeDocument/2006/relationships/hyperlink" Target="https://m.edsoo.ru/8bc4c6f4" TargetMode="External"/><Relationship Id="rId77" Type="http://schemas.openxmlformats.org/officeDocument/2006/relationships/hyperlink" Target="https://m.edsoo.ru/8bc4ed00" TargetMode="External"/><Relationship Id="rId100" Type="http://schemas.openxmlformats.org/officeDocument/2006/relationships/hyperlink" Target="https://m.edsoo.ru/8bc51096" TargetMode="External"/><Relationship Id="rId105" Type="http://schemas.openxmlformats.org/officeDocument/2006/relationships/hyperlink" Target="https://m.edsoo.ru/8bc513ac" TargetMode="External"/><Relationship Id="rId126" Type="http://schemas.openxmlformats.org/officeDocument/2006/relationships/hyperlink" Target="https://m.edsoo.ru/8bc53850" TargetMode="External"/><Relationship Id="rId147" Type="http://schemas.openxmlformats.org/officeDocument/2006/relationships/theme" Target="theme/theme1.xml"/><Relationship Id="rId8" Type="http://schemas.openxmlformats.org/officeDocument/2006/relationships/hyperlink" Target="https://m.edsoo.ru/7f411a40" TargetMode="External"/><Relationship Id="rId51" Type="http://schemas.openxmlformats.org/officeDocument/2006/relationships/hyperlink" Target="https://m.edsoo.ru/f29f5142" TargetMode="External"/><Relationship Id="rId72" Type="http://schemas.openxmlformats.org/officeDocument/2006/relationships/hyperlink" Target="https://m.edsoo.ru/8bc4e972" TargetMode="External"/><Relationship Id="rId93" Type="http://schemas.openxmlformats.org/officeDocument/2006/relationships/hyperlink" Target="https://m.edsoo.ru/8bc47d84" TargetMode="External"/><Relationship Id="rId98" Type="http://schemas.openxmlformats.org/officeDocument/2006/relationships/hyperlink" Target="https://m.edsoo.ru/8bc5347c" TargetMode="External"/><Relationship Id="rId121" Type="http://schemas.openxmlformats.org/officeDocument/2006/relationships/hyperlink" Target="https://m.edsoo.ru/f29f3ca2" TargetMode="External"/><Relationship Id="rId142" Type="http://schemas.openxmlformats.org/officeDocument/2006/relationships/hyperlink" Target="https://m.edsoo.ru/f29f488c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8bc4b27c" TargetMode="External"/><Relationship Id="rId46" Type="http://schemas.openxmlformats.org/officeDocument/2006/relationships/hyperlink" Target="https://m.edsoo.ru/8bc4d8a6" TargetMode="External"/><Relationship Id="rId67" Type="http://schemas.openxmlformats.org/officeDocument/2006/relationships/hyperlink" Target="https://m.edsoo.ru/8bc50358" TargetMode="External"/><Relationship Id="rId116" Type="http://schemas.openxmlformats.org/officeDocument/2006/relationships/hyperlink" Target="https://m.edsoo.ru/8bc50e34" TargetMode="External"/><Relationship Id="rId137" Type="http://schemas.openxmlformats.org/officeDocument/2006/relationships/hyperlink" Target="https://m.edsoo.ru/8bc52fd6" TargetMode="External"/><Relationship Id="rId20" Type="http://schemas.openxmlformats.org/officeDocument/2006/relationships/hyperlink" Target="https://m.edsoo.ru/f29f4fda" TargetMode="External"/><Relationship Id="rId41" Type="http://schemas.openxmlformats.org/officeDocument/2006/relationships/hyperlink" Target="https://m.edsoo.ru/8bc4b542" TargetMode="External"/><Relationship Id="rId62" Type="http://schemas.openxmlformats.org/officeDocument/2006/relationships/hyperlink" Target="https://m.edsoo.ru/8bc4fc6e" TargetMode="External"/><Relationship Id="rId83" Type="http://schemas.openxmlformats.org/officeDocument/2006/relationships/hyperlink" Target="https://m.edsoo.ru/8bc4fc6e" TargetMode="External"/><Relationship Id="rId88" Type="http://schemas.openxmlformats.org/officeDocument/2006/relationships/hyperlink" Target="https://m.edsoo.ru/8bc5072c" TargetMode="External"/><Relationship Id="rId111" Type="http://schemas.openxmlformats.org/officeDocument/2006/relationships/hyperlink" Target="https://m.edsoo.ru/8bc518de" TargetMode="External"/><Relationship Id="rId132" Type="http://schemas.openxmlformats.org/officeDocument/2006/relationships/hyperlink" Target="https://m.edsoo.ru/8bc544a8" TargetMode="External"/><Relationship Id="rId15" Type="http://schemas.openxmlformats.org/officeDocument/2006/relationships/hyperlink" Target="https://m.edsoo.ru/7f411a40" TargetMode="External"/><Relationship Id="rId36" Type="http://schemas.openxmlformats.org/officeDocument/2006/relationships/hyperlink" Target="https://m.edsoo.ru/8bc48892" TargetMode="External"/><Relationship Id="rId57" Type="http://schemas.openxmlformats.org/officeDocument/2006/relationships/hyperlink" Target="https://m.edsoo.ru/8bc4c80c" TargetMode="External"/><Relationship Id="rId106" Type="http://schemas.openxmlformats.org/officeDocument/2006/relationships/hyperlink" Target="https://m.edsoo.ru/8bc51b04" TargetMode="External"/><Relationship Id="rId127" Type="http://schemas.openxmlformats.org/officeDocument/2006/relationships/hyperlink" Target="https://m.edsoo.ru/8bc53a12" TargetMode="External"/><Relationship Id="rId10" Type="http://schemas.openxmlformats.org/officeDocument/2006/relationships/hyperlink" Target="https://m.edsoo.ru/7f411a40" TargetMode="External"/><Relationship Id="rId31" Type="http://schemas.openxmlformats.org/officeDocument/2006/relationships/hyperlink" Target="https://m.edsoo.ru/8bc48ab8" TargetMode="External"/><Relationship Id="rId52" Type="http://schemas.openxmlformats.org/officeDocument/2006/relationships/hyperlink" Target="https://m.edsoo.ru/8bc4c1d6" TargetMode="External"/><Relationship Id="rId73" Type="http://schemas.openxmlformats.org/officeDocument/2006/relationships/hyperlink" Target="https://m.edsoo.ru/8bc4eecc" TargetMode="External"/><Relationship Id="rId78" Type="http://schemas.openxmlformats.org/officeDocument/2006/relationships/hyperlink" Target="https://m.edsoo.ru/8bc4f066" TargetMode="External"/><Relationship Id="rId94" Type="http://schemas.openxmlformats.org/officeDocument/2006/relationships/hyperlink" Target="https://m.edsoo.ru/8bc47b72" TargetMode="External"/><Relationship Id="rId99" Type="http://schemas.openxmlformats.org/officeDocument/2006/relationships/hyperlink" Target="https://m.edsoo.ru/8bc501f0" TargetMode="External"/><Relationship Id="rId101" Type="http://schemas.openxmlformats.org/officeDocument/2006/relationships/hyperlink" Target="https://m.edsoo.ru/8bc524d2" TargetMode="External"/><Relationship Id="rId122" Type="http://schemas.openxmlformats.org/officeDocument/2006/relationships/hyperlink" Target="https://m.edsoo.ru/f29f3a5e" TargetMode="External"/><Relationship Id="rId143" Type="http://schemas.openxmlformats.org/officeDocument/2006/relationships/hyperlink" Target="https://m.edsoo.ru/f29f454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a40" TargetMode="External"/><Relationship Id="rId26" Type="http://schemas.openxmlformats.org/officeDocument/2006/relationships/hyperlink" Target="https://m.edsoo.ru/8bc4b420" TargetMode="External"/><Relationship Id="rId47" Type="http://schemas.openxmlformats.org/officeDocument/2006/relationships/hyperlink" Target="https://m.edsoo.ru/8bc4d676" TargetMode="External"/><Relationship Id="rId68" Type="http://schemas.openxmlformats.org/officeDocument/2006/relationships/hyperlink" Target="https://m.edsoo.ru/8bc4e35a" TargetMode="External"/><Relationship Id="rId89" Type="http://schemas.openxmlformats.org/officeDocument/2006/relationships/hyperlink" Target="https://m.edsoo.ru/8bc50876" TargetMode="External"/><Relationship Id="rId112" Type="http://schemas.openxmlformats.org/officeDocument/2006/relationships/hyperlink" Target="https://m.edsoo.ru/8bc519f6" TargetMode="External"/><Relationship Id="rId133" Type="http://schemas.openxmlformats.org/officeDocument/2006/relationships/hyperlink" Target="https://m.edsoo.ru/f29f3630" TargetMode="External"/><Relationship Id="rId16" Type="http://schemas.openxmlformats.org/officeDocument/2006/relationships/hyperlink" Target="https://m.edsoo.ru/7f411a40" TargetMode="External"/><Relationship Id="rId37" Type="http://schemas.openxmlformats.org/officeDocument/2006/relationships/hyperlink" Target="https://m.edsoo.ru/8bc4a4f8" TargetMode="External"/><Relationship Id="rId58" Type="http://schemas.openxmlformats.org/officeDocument/2006/relationships/hyperlink" Target="https://m.edsoo.ru/8bc4cc80" TargetMode="External"/><Relationship Id="rId79" Type="http://schemas.openxmlformats.org/officeDocument/2006/relationships/hyperlink" Target="https://m.edsoo.ru/8bc4f1c4" TargetMode="External"/><Relationship Id="rId102" Type="http://schemas.openxmlformats.org/officeDocument/2006/relationships/hyperlink" Target="https://m.edsoo.ru/8bc525e0" TargetMode="External"/><Relationship Id="rId123" Type="http://schemas.openxmlformats.org/officeDocument/2006/relationships/hyperlink" Target="https://m.edsoo.ru/f29f3b80" TargetMode="External"/><Relationship Id="rId144" Type="http://schemas.openxmlformats.org/officeDocument/2006/relationships/hyperlink" Target="https://m.edsoo.ru/f29f46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9011</Words>
  <Characters>51365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111</cp:lastModifiedBy>
  <cp:revision>7</cp:revision>
  <cp:lastPrinted>2024-09-02T11:24:00Z</cp:lastPrinted>
  <dcterms:created xsi:type="dcterms:W3CDTF">2024-09-02T11:12:00Z</dcterms:created>
  <dcterms:modified xsi:type="dcterms:W3CDTF">2024-09-19T12:51:00Z</dcterms:modified>
</cp:coreProperties>
</file>