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5A0" w:rsidRDefault="000D46E0" w:rsidP="000D46E0">
      <w:pPr>
        <w:jc w:val="center"/>
        <w:rPr>
          <w:rFonts w:ascii="Times New Roman" w:hAnsi="Times New Roman" w:cs="Times New Roman"/>
          <w:color w:val="244061" w:themeColor="accent1" w:themeShade="80"/>
          <w:sz w:val="44"/>
          <w:szCs w:val="44"/>
        </w:rPr>
      </w:pPr>
      <w:r w:rsidRPr="000D46E0">
        <w:rPr>
          <w:rFonts w:ascii="Times New Roman" w:hAnsi="Times New Roman" w:cs="Times New Roman"/>
          <w:color w:val="244061" w:themeColor="accent1" w:themeShade="80"/>
          <w:sz w:val="44"/>
          <w:szCs w:val="44"/>
        </w:rPr>
        <w:t>ИГРЫ</w:t>
      </w:r>
      <w:r w:rsidRPr="000D46E0">
        <w:rPr>
          <w:rFonts w:ascii="Castellar" w:hAnsi="Castellar"/>
          <w:color w:val="244061" w:themeColor="accent1" w:themeShade="80"/>
          <w:sz w:val="44"/>
          <w:szCs w:val="44"/>
        </w:rPr>
        <w:t xml:space="preserve"> </w:t>
      </w:r>
      <w:r w:rsidRPr="000D46E0">
        <w:rPr>
          <w:rFonts w:ascii="Times New Roman" w:hAnsi="Times New Roman" w:cs="Times New Roman"/>
          <w:color w:val="244061" w:themeColor="accent1" w:themeShade="80"/>
          <w:sz w:val="44"/>
          <w:szCs w:val="44"/>
        </w:rPr>
        <w:t>И</w:t>
      </w:r>
      <w:r w:rsidRPr="000D46E0">
        <w:rPr>
          <w:rFonts w:ascii="Castellar" w:hAnsi="Castellar"/>
          <w:color w:val="244061" w:themeColor="accent1" w:themeShade="80"/>
          <w:sz w:val="44"/>
          <w:szCs w:val="44"/>
        </w:rPr>
        <w:t xml:space="preserve"> </w:t>
      </w:r>
      <w:r w:rsidRPr="000D46E0">
        <w:rPr>
          <w:rFonts w:ascii="Times New Roman" w:hAnsi="Times New Roman" w:cs="Times New Roman"/>
          <w:color w:val="244061" w:themeColor="accent1" w:themeShade="80"/>
          <w:sz w:val="44"/>
          <w:szCs w:val="44"/>
        </w:rPr>
        <w:t>УПРАЖНЕНИЯ</w:t>
      </w:r>
      <w:r w:rsidRPr="000D46E0">
        <w:rPr>
          <w:rFonts w:ascii="Castellar" w:hAnsi="Castellar"/>
          <w:color w:val="244061" w:themeColor="accent1" w:themeShade="80"/>
          <w:sz w:val="44"/>
          <w:szCs w:val="44"/>
        </w:rPr>
        <w:t xml:space="preserve"> </w:t>
      </w:r>
      <w:r w:rsidRPr="000D46E0">
        <w:rPr>
          <w:rFonts w:ascii="Times New Roman" w:hAnsi="Times New Roman" w:cs="Times New Roman"/>
          <w:color w:val="244061" w:themeColor="accent1" w:themeShade="80"/>
          <w:sz w:val="44"/>
          <w:szCs w:val="44"/>
        </w:rPr>
        <w:t>ДЛЯ</w:t>
      </w:r>
      <w:r w:rsidRPr="000D46E0">
        <w:rPr>
          <w:rFonts w:ascii="Castellar" w:hAnsi="Castellar"/>
          <w:color w:val="244061" w:themeColor="accent1" w:themeShade="80"/>
          <w:sz w:val="44"/>
          <w:szCs w:val="44"/>
        </w:rPr>
        <w:t xml:space="preserve"> </w:t>
      </w:r>
      <w:r w:rsidRPr="000D46E0">
        <w:rPr>
          <w:rFonts w:ascii="Times New Roman" w:hAnsi="Times New Roman" w:cs="Times New Roman"/>
          <w:color w:val="244061" w:themeColor="accent1" w:themeShade="80"/>
          <w:sz w:val="44"/>
          <w:szCs w:val="44"/>
        </w:rPr>
        <w:t>РАЗВИТИЯ</w:t>
      </w:r>
      <w:r w:rsidRPr="000D46E0">
        <w:rPr>
          <w:rFonts w:ascii="Castellar" w:hAnsi="Castellar"/>
          <w:color w:val="244061" w:themeColor="accent1" w:themeShade="80"/>
          <w:sz w:val="44"/>
          <w:szCs w:val="44"/>
        </w:rPr>
        <w:t xml:space="preserve"> </w:t>
      </w:r>
      <w:r w:rsidRPr="000D46E0">
        <w:rPr>
          <w:rFonts w:ascii="Times New Roman" w:hAnsi="Times New Roman" w:cs="Times New Roman"/>
          <w:color w:val="244061" w:themeColor="accent1" w:themeShade="80"/>
          <w:sz w:val="44"/>
          <w:szCs w:val="44"/>
        </w:rPr>
        <w:t>МЕЛКОЙ</w:t>
      </w:r>
      <w:r w:rsidRPr="000D46E0">
        <w:rPr>
          <w:rFonts w:ascii="Castellar" w:hAnsi="Castellar"/>
          <w:color w:val="244061" w:themeColor="accent1" w:themeShade="80"/>
          <w:sz w:val="44"/>
          <w:szCs w:val="44"/>
        </w:rPr>
        <w:t xml:space="preserve"> </w:t>
      </w:r>
      <w:r w:rsidRPr="000D46E0">
        <w:rPr>
          <w:rFonts w:ascii="Times New Roman" w:hAnsi="Times New Roman" w:cs="Times New Roman"/>
          <w:color w:val="244061" w:themeColor="accent1" w:themeShade="80"/>
          <w:sz w:val="44"/>
          <w:szCs w:val="44"/>
        </w:rPr>
        <w:t>МОТОРИКИ</w:t>
      </w:r>
    </w:p>
    <w:p w:rsidR="000D46E0" w:rsidRPr="000D46E0" w:rsidRDefault="000D46E0" w:rsidP="000D46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6E0">
        <w:rPr>
          <w:rFonts w:ascii="Times New Roman" w:hAnsi="Times New Roman" w:cs="Times New Roman"/>
          <w:sz w:val="28"/>
          <w:szCs w:val="28"/>
        </w:rPr>
        <w:t>Систематические упражнения по тренировке движений пальцев рук оказывают стимулирующее влияние на развитие мелкой моторики,</w:t>
      </w:r>
    </w:p>
    <w:p w:rsidR="000D46E0" w:rsidRPr="000D46E0" w:rsidRDefault="000D46E0" w:rsidP="000D46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6E0">
        <w:rPr>
          <w:rFonts w:ascii="Times New Roman" w:hAnsi="Times New Roman" w:cs="Times New Roman"/>
          <w:sz w:val="28"/>
          <w:szCs w:val="28"/>
        </w:rPr>
        <w:t>а также познавательных психических процессов и речи.</w:t>
      </w:r>
    </w:p>
    <w:p w:rsidR="000D46E0" w:rsidRPr="000D46E0" w:rsidRDefault="000D46E0" w:rsidP="000D46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6E0">
        <w:rPr>
          <w:rFonts w:ascii="Times New Roman" w:hAnsi="Times New Roman" w:cs="Times New Roman"/>
          <w:sz w:val="28"/>
          <w:szCs w:val="28"/>
        </w:rPr>
        <w:t xml:space="preserve">Это доказано рядом исследователей (М.И. Кольцова, Е.И. </w:t>
      </w:r>
      <w:proofErr w:type="spellStart"/>
      <w:r w:rsidRPr="000D46E0">
        <w:rPr>
          <w:rFonts w:ascii="Times New Roman" w:hAnsi="Times New Roman" w:cs="Times New Roman"/>
          <w:sz w:val="28"/>
          <w:szCs w:val="28"/>
        </w:rPr>
        <w:t>Исенина</w:t>
      </w:r>
      <w:proofErr w:type="spellEnd"/>
      <w:r w:rsidRPr="000D46E0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0D46E0" w:rsidRPr="000D46E0" w:rsidRDefault="000D46E0" w:rsidP="000D46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6E0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Pr="000D46E0">
        <w:rPr>
          <w:rFonts w:ascii="Times New Roman" w:hAnsi="Times New Roman" w:cs="Times New Roman"/>
          <w:sz w:val="28"/>
          <w:szCs w:val="28"/>
        </w:rPr>
        <w:t>Антакова</w:t>
      </w:r>
      <w:proofErr w:type="spellEnd"/>
      <w:r w:rsidRPr="000D46E0">
        <w:rPr>
          <w:rFonts w:ascii="Times New Roman" w:hAnsi="Times New Roman" w:cs="Times New Roman"/>
          <w:sz w:val="28"/>
          <w:szCs w:val="28"/>
        </w:rPr>
        <w:t>-Фомина и др.).</w:t>
      </w:r>
      <w:proofErr w:type="gramEnd"/>
      <w:r w:rsidRPr="000D46E0">
        <w:rPr>
          <w:rFonts w:ascii="Times New Roman" w:hAnsi="Times New Roman" w:cs="Times New Roman"/>
          <w:sz w:val="28"/>
          <w:szCs w:val="28"/>
        </w:rPr>
        <w:t xml:space="preserve"> Работу по развитию мелкой моторики рук желательно проводить систематически, уделяя ей по 3 - 5 минут ежедневно.</w:t>
      </w:r>
    </w:p>
    <w:p w:rsidR="000D46E0" w:rsidRPr="000D46E0" w:rsidRDefault="000D46E0" w:rsidP="000D46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6E0">
        <w:rPr>
          <w:rFonts w:ascii="Times New Roman" w:hAnsi="Times New Roman" w:cs="Times New Roman"/>
          <w:sz w:val="28"/>
          <w:szCs w:val="28"/>
        </w:rPr>
        <w:t>С этой целью могут быть использованы разнообразные игры и упражнения.</w:t>
      </w:r>
    </w:p>
    <w:p w:rsidR="000D46E0" w:rsidRDefault="000D46E0" w:rsidP="000D46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6E0">
        <w:rPr>
          <w:rFonts w:ascii="Times New Roman" w:hAnsi="Times New Roman" w:cs="Times New Roman"/>
          <w:sz w:val="28"/>
          <w:szCs w:val="28"/>
        </w:rPr>
        <w:t>Для формирования тонких движений пальцев рук могут быть использованы игры с пальчиками, сопровождаемые чтением народных стихов.</w:t>
      </w:r>
    </w:p>
    <w:p w:rsidR="000D46E0" w:rsidRPr="000D46E0" w:rsidRDefault="000D46E0" w:rsidP="000D46E0">
      <w:pP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0D46E0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"Сидит белка..."</w:t>
      </w:r>
    </w:p>
    <w:p w:rsidR="000D46E0" w:rsidRPr="000D46E0" w:rsidRDefault="000D46E0" w:rsidP="000D4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6E0">
        <w:rPr>
          <w:rFonts w:ascii="Times New Roman" w:hAnsi="Times New Roman" w:cs="Times New Roman"/>
          <w:b/>
          <w:sz w:val="28"/>
          <w:szCs w:val="28"/>
        </w:rPr>
        <w:t>Сидит белка на тележке,</w:t>
      </w:r>
    </w:p>
    <w:p w:rsidR="000D46E0" w:rsidRPr="000D46E0" w:rsidRDefault="000D46E0" w:rsidP="000D4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6E0">
        <w:rPr>
          <w:rFonts w:ascii="Times New Roman" w:hAnsi="Times New Roman" w:cs="Times New Roman"/>
          <w:b/>
          <w:sz w:val="28"/>
          <w:szCs w:val="28"/>
        </w:rPr>
        <w:t>Продает она орешки:</w:t>
      </w:r>
    </w:p>
    <w:p w:rsidR="000D46E0" w:rsidRPr="000D46E0" w:rsidRDefault="000D46E0" w:rsidP="000D4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6E0">
        <w:rPr>
          <w:rFonts w:ascii="Times New Roman" w:hAnsi="Times New Roman" w:cs="Times New Roman"/>
          <w:b/>
          <w:sz w:val="28"/>
          <w:szCs w:val="28"/>
        </w:rPr>
        <w:t>Лисичке-сестричке,</w:t>
      </w:r>
    </w:p>
    <w:p w:rsidR="000D46E0" w:rsidRPr="000D46E0" w:rsidRDefault="000D46E0" w:rsidP="000D4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6E0">
        <w:rPr>
          <w:rFonts w:ascii="Times New Roman" w:hAnsi="Times New Roman" w:cs="Times New Roman"/>
          <w:b/>
          <w:sz w:val="28"/>
          <w:szCs w:val="28"/>
        </w:rPr>
        <w:t>Воробью, синичке,</w:t>
      </w:r>
    </w:p>
    <w:p w:rsidR="000D46E0" w:rsidRPr="000D46E0" w:rsidRDefault="000D46E0" w:rsidP="000D4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6E0">
        <w:rPr>
          <w:rFonts w:ascii="Times New Roman" w:hAnsi="Times New Roman" w:cs="Times New Roman"/>
          <w:b/>
          <w:sz w:val="28"/>
          <w:szCs w:val="28"/>
        </w:rPr>
        <w:t>Мишке толстопятому,</w:t>
      </w:r>
    </w:p>
    <w:p w:rsidR="000D46E0" w:rsidRPr="000D46E0" w:rsidRDefault="000D46E0" w:rsidP="000D4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6E0">
        <w:rPr>
          <w:rFonts w:ascii="Times New Roman" w:hAnsi="Times New Roman" w:cs="Times New Roman"/>
          <w:b/>
          <w:sz w:val="28"/>
          <w:szCs w:val="28"/>
        </w:rPr>
        <w:t>Заиньке усатому.</w:t>
      </w:r>
    </w:p>
    <w:p w:rsidR="000D46E0" w:rsidRPr="000D46E0" w:rsidRDefault="000D46E0" w:rsidP="000D46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6E0">
        <w:rPr>
          <w:rFonts w:ascii="Times New Roman" w:hAnsi="Times New Roman" w:cs="Times New Roman"/>
          <w:sz w:val="28"/>
          <w:szCs w:val="28"/>
        </w:rPr>
        <w:t>Взрослый и ребенок при помощи левой руки загибают по очереди пальцы правой руки, начиная с большого пальца.</w:t>
      </w:r>
    </w:p>
    <w:p w:rsidR="000D46E0" w:rsidRPr="000D46E0" w:rsidRDefault="000D46E0" w:rsidP="000D46E0">
      <w:pP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0D46E0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"Дружба"</w:t>
      </w:r>
    </w:p>
    <w:p w:rsidR="000D46E0" w:rsidRPr="000D46E0" w:rsidRDefault="000D46E0" w:rsidP="000D4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6E0">
        <w:rPr>
          <w:rFonts w:ascii="Times New Roman" w:hAnsi="Times New Roman" w:cs="Times New Roman"/>
          <w:b/>
          <w:sz w:val="28"/>
          <w:szCs w:val="28"/>
        </w:rPr>
        <w:t>Дружат в нашем классе девочки и мальчики</w:t>
      </w:r>
    </w:p>
    <w:p w:rsidR="000D46E0" w:rsidRPr="000D46E0" w:rsidRDefault="000D46E0" w:rsidP="000D46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6E0">
        <w:rPr>
          <w:rFonts w:ascii="Times New Roman" w:hAnsi="Times New Roman" w:cs="Times New Roman"/>
          <w:sz w:val="28"/>
          <w:szCs w:val="28"/>
        </w:rPr>
        <w:t>(пальцы рук соединяются в "замок").</w:t>
      </w:r>
    </w:p>
    <w:p w:rsidR="000D46E0" w:rsidRPr="000D46E0" w:rsidRDefault="000D46E0" w:rsidP="000D4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6E0">
        <w:rPr>
          <w:rFonts w:ascii="Times New Roman" w:hAnsi="Times New Roman" w:cs="Times New Roman"/>
          <w:b/>
          <w:sz w:val="28"/>
          <w:szCs w:val="28"/>
        </w:rPr>
        <w:t>Мы с тобой подружим маленькие пальчики</w:t>
      </w:r>
    </w:p>
    <w:p w:rsidR="000D46E0" w:rsidRPr="000D46E0" w:rsidRDefault="000D46E0" w:rsidP="000D46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6E0">
        <w:rPr>
          <w:rFonts w:ascii="Times New Roman" w:hAnsi="Times New Roman" w:cs="Times New Roman"/>
          <w:sz w:val="28"/>
          <w:szCs w:val="28"/>
        </w:rPr>
        <w:t>(ритмичное касание одноименных пальцев обеих рук)</w:t>
      </w:r>
    </w:p>
    <w:p w:rsidR="000D46E0" w:rsidRPr="000D46E0" w:rsidRDefault="000D46E0" w:rsidP="000D4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6E0">
        <w:rPr>
          <w:rFonts w:ascii="Times New Roman" w:hAnsi="Times New Roman" w:cs="Times New Roman"/>
          <w:b/>
          <w:sz w:val="28"/>
          <w:szCs w:val="28"/>
        </w:rPr>
        <w:t>Раз, два, три, четыре, пять</w:t>
      </w:r>
    </w:p>
    <w:p w:rsidR="000D46E0" w:rsidRPr="000D46E0" w:rsidRDefault="000D46E0" w:rsidP="000D46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6E0">
        <w:rPr>
          <w:rFonts w:ascii="Times New Roman" w:hAnsi="Times New Roman" w:cs="Times New Roman"/>
          <w:sz w:val="28"/>
          <w:szCs w:val="28"/>
        </w:rPr>
        <w:t>(поочередное касание одноименных пальцев, начиная с мизинцев),</w:t>
      </w:r>
    </w:p>
    <w:p w:rsidR="000D46E0" w:rsidRPr="000D46E0" w:rsidRDefault="000D46E0" w:rsidP="000D4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6E0">
        <w:rPr>
          <w:rFonts w:ascii="Times New Roman" w:hAnsi="Times New Roman" w:cs="Times New Roman"/>
          <w:b/>
          <w:sz w:val="28"/>
          <w:szCs w:val="28"/>
        </w:rPr>
        <w:t>Начинай считать опять.</w:t>
      </w:r>
    </w:p>
    <w:p w:rsidR="000D46E0" w:rsidRPr="000D46E0" w:rsidRDefault="000D46E0" w:rsidP="000D4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6E0">
        <w:rPr>
          <w:rFonts w:ascii="Times New Roman" w:hAnsi="Times New Roman" w:cs="Times New Roman"/>
          <w:b/>
          <w:sz w:val="28"/>
          <w:szCs w:val="28"/>
        </w:rPr>
        <w:t>Раз, два, три, четыре, пять.</w:t>
      </w:r>
    </w:p>
    <w:p w:rsidR="000D46E0" w:rsidRPr="000D46E0" w:rsidRDefault="000D46E0" w:rsidP="000D4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6E0">
        <w:rPr>
          <w:rFonts w:ascii="Times New Roman" w:hAnsi="Times New Roman" w:cs="Times New Roman"/>
          <w:b/>
          <w:sz w:val="28"/>
          <w:szCs w:val="28"/>
        </w:rPr>
        <w:t>Мы закончили считать</w:t>
      </w:r>
    </w:p>
    <w:p w:rsidR="000D46E0" w:rsidRPr="000D46E0" w:rsidRDefault="000D46E0" w:rsidP="000D46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6E0">
        <w:rPr>
          <w:rFonts w:ascii="Times New Roman" w:hAnsi="Times New Roman" w:cs="Times New Roman"/>
          <w:sz w:val="28"/>
          <w:szCs w:val="28"/>
        </w:rPr>
        <w:t>(руки вниз, встряхнуть кистями)</w:t>
      </w:r>
    </w:p>
    <w:p w:rsidR="000D46E0" w:rsidRPr="000D46E0" w:rsidRDefault="000D46E0" w:rsidP="000D46E0">
      <w:pP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0D46E0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"Дом и ворота"</w:t>
      </w:r>
    </w:p>
    <w:p w:rsidR="000D46E0" w:rsidRPr="000D46E0" w:rsidRDefault="000D46E0" w:rsidP="000D46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6E0">
        <w:rPr>
          <w:rFonts w:ascii="Times New Roman" w:hAnsi="Times New Roman" w:cs="Times New Roman"/>
          <w:b/>
          <w:sz w:val="28"/>
          <w:szCs w:val="28"/>
        </w:rPr>
        <w:t>На поляне дом стоит</w:t>
      </w:r>
      <w:r w:rsidRPr="000D46E0">
        <w:rPr>
          <w:rFonts w:ascii="Times New Roman" w:hAnsi="Times New Roman" w:cs="Times New Roman"/>
          <w:sz w:val="28"/>
          <w:szCs w:val="28"/>
        </w:rPr>
        <w:t xml:space="preserve"> ("дом"),</w:t>
      </w:r>
    </w:p>
    <w:p w:rsidR="000D46E0" w:rsidRPr="000D46E0" w:rsidRDefault="000D46E0" w:rsidP="000D46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6E0">
        <w:rPr>
          <w:rFonts w:ascii="Times New Roman" w:hAnsi="Times New Roman" w:cs="Times New Roman"/>
          <w:b/>
          <w:sz w:val="28"/>
          <w:szCs w:val="28"/>
        </w:rPr>
        <w:t>Ну а к дому путь закрыт</w:t>
      </w:r>
      <w:r w:rsidRPr="000D46E0">
        <w:rPr>
          <w:rFonts w:ascii="Times New Roman" w:hAnsi="Times New Roman" w:cs="Times New Roman"/>
          <w:sz w:val="28"/>
          <w:szCs w:val="28"/>
        </w:rPr>
        <w:t xml:space="preserve"> ("ворота").</w:t>
      </w:r>
    </w:p>
    <w:p w:rsidR="000D46E0" w:rsidRPr="000D46E0" w:rsidRDefault="000D46E0" w:rsidP="000D46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6E0">
        <w:rPr>
          <w:rFonts w:ascii="Times New Roman" w:hAnsi="Times New Roman" w:cs="Times New Roman"/>
          <w:b/>
          <w:sz w:val="28"/>
          <w:szCs w:val="28"/>
        </w:rPr>
        <w:t>Мы ворота открываем</w:t>
      </w:r>
      <w:r w:rsidRPr="000D46E0">
        <w:rPr>
          <w:rFonts w:ascii="Times New Roman" w:hAnsi="Times New Roman" w:cs="Times New Roman"/>
          <w:sz w:val="28"/>
          <w:szCs w:val="28"/>
        </w:rPr>
        <w:t xml:space="preserve"> (ладони разворачиваются параллельно друг другу),</w:t>
      </w:r>
    </w:p>
    <w:p w:rsidR="000D46E0" w:rsidRDefault="000D46E0" w:rsidP="000D46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6E0">
        <w:rPr>
          <w:rFonts w:ascii="Times New Roman" w:hAnsi="Times New Roman" w:cs="Times New Roman"/>
          <w:b/>
          <w:sz w:val="28"/>
          <w:szCs w:val="28"/>
        </w:rPr>
        <w:t>В этот домик приглашаем</w:t>
      </w:r>
      <w:r w:rsidRPr="000D46E0">
        <w:rPr>
          <w:rFonts w:ascii="Times New Roman" w:hAnsi="Times New Roman" w:cs="Times New Roman"/>
          <w:sz w:val="28"/>
          <w:szCs w:val="28"/>
        </w:rPr>
        <w:t xml:space="preserve"> ("дом").</w:t>
      </w:r>
    </w:p>
    <w:p w:rsidR="000D46E0" w:rsidRDefault="000D46E0" w:rsidP="000D46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Наряду с подобными играми могут быть использованы разнообразные упражнения без речевого сопровождения: </w:t>
      </w:r>
    </w:p>
    <w:p w:rsidR="000D46E0" w:rsidRPr="000D46E0" w:rsidRDefault="000D46E0" w:rsidP="000D46E0">
      <w:pPr>
        <w:pStyle w:val="Default"/>
        <w:jc w:val="center"/>
        <w:rPr>
          <w:color w:val="244061" w:themeColor="accent1" w:themeShade="80"/>
          <w:sz w:val="28"/>
          <w:szCs w:val="28"/>
        </w:rPr>
      </w:pPr>
      <w:r w:rsidRPr="000D46E0">
        <w:rPr>
          <w:b/>
          <w:bCs/>
          <w:color w:val="244061" w:themeColor="accent1" w:themeShade="80"/>
          <w:sz w:val="28"/>
          <w:szCs w:val="28"/>
        </w:rPr>
        <w:t>"Кольцо"</w:t>
      </w:r>
    </w:p>
    <w:p w:rsidR="000D46E0" w:rsidRDefault="000D46E0" w:rsidP="000D46E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Кончик большого пальца правой руки поочередно касается кончиков указательного, среднего, безымянного пальцев и мизинца;</w:t>
      </w:r>
    </w:p>
    <w:p w:rsidR="000D46E0" w:rsidRDefault="000D46E0" w:rsidP="000D46E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То же упражнение выполнять пальцами левой руки;</w:t>
      </w:r>
    </w:p>
    <w:p w:rsidR="000D46E0" w:rsidRDefault="000D46E0" w:rsidP="000D46E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Те же движения производить одновременно пальцами правой и левой руки.</w:t>
      </w:r>
    </w:p>
    <w:p w:rsidR="000D46E0" w:rsidRPr="000D46E0" w:rsidRDefault="000D46E0" w:rsidP="000D46E0">
      <w:pPr>
        <w:pStyle w:val="Default"/>
        <w:jc w:val="center"/>
        <w:rPr>
          <w:color w:val="244061" w:themeColor="accent1" w:themeShade="80"/>
          <w:sz w:val="28"/>
          <w:szCs w:val="28"/>
        </w:rPr>
      </w:pPr>
      <w:r w:rsidRPr="000D46E0">
        <w:rPr>
          <w:b/>
          <w:bCs/>
          <w:color w:val="244061" w:themeColor="accent1" w:themeShade="80"/>
          <w:sz w:val="28"/>
          <w:szCs w:val="28"/>
        </w:rPr>
        <w:lastRenderedPageBreak/>
        <w:t>"Пальцы здороваются"</w:t>
      </w:r>
    </w:p>
    <w:p w:rsidR="000D46E0" w:rsidRPr="000D46E0" w:rsidRDefault="000D46E0" w:rsidP="000D46E0">
      <w:pPr>
        <w:pStyle w:val="Default"/>
        <w:jc w:val="center"/>
        <w:rPr>
          <w:sz w:val="28"/>
          <w:szCs w:val="28"/>
        </w:rPr>
      </w:pPr>
      <w:r w:rsidRPr="000D46E0">
        <w:rPr>
          <w:sz w:val="28"/>
          <w:szCs w:val="28"/>
        </w:rPr>
        <w:t xml:space="preserve">Соединить пальцы обеих рук "домиком". Кончики пальцев по очереди хлопают друг по другу, здороваются большой с </w:t>
      </w:r>
      <w:proofErr w:type="gramStart"/>
      <w:r w:rsidRPr="000D46E0">
        <w:rPr>
          <w:sz w:val="28"/>
          <w:szCs w:val="28"/>
        </w:rPr>
        <w:t>большим</w:t>
      </w:r>
      <w:proofErr w:type="gramEnd"/>
      <w:r w:rsidRPr="000D46E0">
        <w:rPr>
          <w:sz w:val="28"/>
          <w:szCs w:val="28"/>
        </w:rPr>
        <w:t>, затем указательный с указательным и т.д.</w:t>
      </w:r>
    </w:p>
    <w:p w:rsidR="000D46E0" w:rsidRPr="000D46E0" w:rsidRDefault="000D46E0" w:rsidP="000D46E0">
      <w:pPr>
        <w:pStyle w:val="Default"/>
        <w:jc w:val="center"/>
        <w:rPr>
          <w:color w:val="244061" w:themeColor="accent1" w:themeShade="80"/>
          <w:sz w:val="28"/>
          <w:szCs w:val="28"/>
        </w:rPr>
      </w:pPr>
      <w:r w:rsidRPr="000D46E0">
        <w:rPr>
          <w:b/>
          <w:bCs/>
          <w:color w:val="244061" w:themeColor="accent1" w:themeShade="80"/>
          <w:sz w:val="28"/>
          <w:szCs w:val="28"/>
        </w:rPr>
        <w:t>"Оса"</w:t>
      </w:r>
    </w:p>
    <w:p w:rsidR="000D46E0" w:rsidRPr="000D46E0" w:rsidRDefault="000D46E0" w:rsidP="000D46E0">
      <w:pPr>
        <w:pStyle w:val="Default"/>
        <w:jc w:val="center"/>
        <w:rPr>
          <w:sz w:val="28"/>
          <w:szCs w:val="28"/>
        </w:rPr>
      </w:pPr>
      <w:r w:rsidRPr="000D46E0">
        <w:rPr>
          <w:sz w:val="28"/>
          <w:szCs w:val="28"/>
        </w:rPr>
        <w:t>Выпрямить указательный палец правой руки и вращать им;</w:t>
      </w:r>
    </w:p>
    <w:p w:rsidR="000D46E0" w:rsidRPr="000D46E0" w:rsidRDefault="000D46E0" w:rsidP="000D46E0">
      <w:pPr>
        <w:pStyle w:val="Default"/>
        <w:jc w:val="center"/>
        <w:rPr>
          <w:sz w:val="28"/>
          <w:szCs w:val="28"/>
        </w:rPr>
      </w:pPr>
      <w:r w:rsidRPr="000D46E0">
        <w:rPr>
          <w:sz w:val="28"/>
          <w:szCs w:val="28"/>
        </w:rPr>
        <w:t>То же левой рукой;</w:t>
      </w:r>
    </w:p>
    <w:p w:rsidR="000D46E0" w:rsidRPr="000D46E0" w:rsidRDefault="000D46E0" w:rsidP="000D46E0">
      <w:pPr>
        <w:pStyle w:val="Default"/>
        <w:jc w:val="center"/>
        <w:rPr>
          <w:sz w:val="28"/>
          <w:szCs w:val="28"/>
        </w:rPr>
      </w:pPr>
      <w:r w:rsidRPr="000D46E0">
        <w:rPr>
          <w:sz w:val="28"/>
          <w:szCs w:val="28"/>
        </w:rPr>
        <w:t>То же двумя руками.</w:t>
      </w:r>
    </w:p>
    <w:p w:rsidR="000D46E0" w:rsidRPr="000D46E0" w:rsidRDefault="000D46E0" w:rsidP="000D46E0">
      <w:pPr>
        <w:pStyle w:val="Default"/>
        <w:jc w:val="center"/>
        <w:rPr>
          <w:color w:val="244061" w:themeColor="accent1" w:themeShade="80"/>
          <w:sz w:val="28"/>
          <w:szCs w:val="28"/>
        </w:rPr>
      </w:pPr>
      <w:r w:rsidRPr="000D46E0">
        <w:rPr>
          <w:b/>
          <w:bCs/>
          <w:color w:val="244061" w:themeColor="accent1" w:themeShade="80"/>
          <w:sz w:val="28"/>
          <w:szCs w:val="28"/>
        </w:rPr>
        <w:t>"Человечек"</w:t>
      </w:r>
    </w:p>
    <w:p w:rsidR="000D46E0" w:rsidRPr="000D46E0" w:rsidRDefault="000D46E0" w:rsidP="000D46E0">
      <w:pPr>
        <w:pStyle w:val="Default"/>
        <w:jc w:val="center"/>
        <w:rPr>
          <w:sz w:val="28"/>
          <w:szCs w:val="28"/>
        </w:rPr>
      </w:pPr>
      <w:r w:rsidRPr="000D46E0">
        <w:rPr>
          <w:sz w:val="28"/>
          <w:szCs w:val="28"/>
        </w:rPr>
        <w:t>Указательный и средний пальцы "бегают" по столу;</w:t>
      </w:r>
    </w:p>
    <w:p w:rsidR="000D46E0" w:rsidRPr="000D46E0" w:rsidRDefault="000D46E0" w:rsidP="000D46E0">
      <w:pPr>
        <w:pStyle w:val="Default"/>
        <w:jc w:val="center"/>
        <w:rPr>
          <w:sz w:val="28"/>
          <w:szCs w:val="28"/>
        </w:rPr>
      </w:pPr>
      <w:r w:rsidRPr="000D46E0">
        <w:rPr>
          <w:sz w:val="28"/>
          <w:szCs w:val="28"/>
        </w:rPr>
        <w:t>Те же движения производить пальцами левой руки;</w:t>
      </w:r>
    </w:p>
    <w:p w:rsidR="000D46E0" w:rsidRPr="000D46E0" w:rsidRDefault="000D46E0" w:rsidP="000D46E0">
      <w:pPr>
        <w:pStyle w:val="Default"/>
        <w:jc w:val="center"/>
        <w:rPr>
          <w:sz w:val="28"/>
          <w:szCs w:val="28"/>
        </w:rPr>
      </w:pPr>
      <w:r w:rsidRPr="000D46E0">
        <w:rPr>
          <w:sz w:val="28"/>
          <w:szCs w:val="28"/>
        </w:rPr>
        <w:t>Те же движения одновременно производить одновременно пальцами обеих рук ("дети бегут наперегонки").</w:t>
      </w:r>
    </w:p>
    <w:p w:rsidR="000D46E0" w:rsidRPr="000D46E0" w:rsidRDefault="000D46E0" w:rsidP="000D46E0">
      <w:pPr>
        <w:pStyle w:val="Default"/>
        <w:jc w:val="center"/>
        <w:rPr>
          <w:color w:val="244061" w:themeColor="accent1" w:themeShade="80"/>
          <w:sz w:val="28"/>
          <w:szCs w:val="28"/>
        </w:rPr>
      </w:pPr>
      <w:r w:rsidRPr="000D46E0">
        <w:rPr>
          <w:b/>
          <w:bCs/>
          <w:color w:val="244061" w:themeColor="accent1" w:themeShade="80"/>
          <w:sz w:val="28"/>
          <w:szCs w:val="28"/>
        </w:rPr>
        <w:t>"Коза"</w:t>
      </w:r>
    </w:p>
    <w:p w:rsidR="000D46E0" w:rsidRPr="000D46E0" w:rsidRDefault="000D46E0" w:rsidP="000D46E0">
      <w:pPr>
        <w:pStyle w:val="Default"/>
        <w:jc w:val="center"/>
        <w:rPr>
          <w:sz w:val="28"/>
          <w:szCs w:val="28"/>
        </w:rPr>
      </w:pPr>
      <w:r w:rsidRPr="000D46E0">
        <w:rPr>
          <w:sz w:val="28"/>
          <w:szCs w:val="28"/>
        </w:rPr>
        <w:t>Вытянуть указательный палец и мизинец правой руки;</w:t>
      </w:r>
    </w:p>
    <w:p w:rsidR="000D46E0" w:rsidRPr="000D46E0" w:rsidRDefault="000D46E0" w:rsidP="000D46E0">
      <w:pPr>
        <w:pStyle w:val="Default"/>
        <w:jc w:val="center"/>
        <w:rPr>
          <w:sz w:val="28"/>
          <w:szCs w:val="28"/>
        </w:rPr>
      </w:pPr>
      <w:r w:rsidRPr="000D46E0">
        <w:rPr>
          <w:sz w:val="28"/>
          <w:szCs w:val="28"/>
        </w:rPr>
        <w:t>То же упражнение выполнить пальцами левой руки;</w:t>
      </w:r>
    </w:p>
    <w:p w:rsidR="000D46E0" w:rsidRPr="000D46E0" w:rsidRDefault="000D46E0" w:rsidP="000D46E0">
      <w:pPr>
        <w:pStyle w:val="Default"/>
        <w:jc w:val="center"/>
        <w:rPr>
          <w:sz w:val="28"/>
          <w:szCs w:val="28"/>
        </w:rPr>
      </w:pPr>
      <w:r w:rsidRPr="000D46E0">
        <w:rPr>
          <w:sz w:val="28"/>
          <w:szCs w:val="28"/>
        </w:rPr>
        <w:t>То же упражнение выполнять одновременно пальцами обеих рук.</w:t>
      </w:r>
    </w:p>
    <w:p w:rsidR="000D46E0" w:rsidRPr="000D46E0" w:rsidRDefault="000D46E0" w:rsidP="000D46E0">
      <w:pPr>
        <w:pStyle w:val="Default"/>
        <w:jc w:val="center"/>
        <w:rPr>
          <w:color w:val="244061" w:themeColor="accent1" w:themeShade="80"/>
          <w:sz w:val="28"/>
          <w:szCs w:val="28"/>
        </w:rPr>
      </w:pPr>
      <w:r w:rsidRPr="000D46E0">
        <w:rPr>
          <w:b/>
          <w:bCs/>
          <w:color w:val="244061" w:themeColor="accent1" w:themeShade="80"/>
          <w:sz w:val="28"/>
          <w:szCs w:val="28"/>
        </w:rPr>
        <w:t>"Очки"</w:t>
      </w:r>
    </w:p>
    <w:p w:rsidR="000D46E0" w:rsidRPr="000D46E0" w:rsidRDefault="000D46E0" w:rsidP="000D46E0">
      <w:pPr>
        <w:pStyle w:val="Default"/>
        <w:jc w:val="center"/>
        <w:rPr>
          <w:sz w:val="28"/>
          <w:szCs w:val="28"/>
        </w:rPr>
      </w:pPr>
      <w:proofErr w:type="gramStart"/>
      <w:r w:rsidRPr="000D46E0">
        <w:rPr>
          <w:sz w:val="28"/>
          <w:szCs w:val="28"/>
        </w:rPr>
        <w:t>Образовать два кружка из большого и указательного пальцев обеих рук, соединить их.</w:t>
      </w:r>
      <w:proofErr w:type="gramEnd"/>
    </w:p>
    <w:p w:rsidR="000D46E0" w:rsidRPr="000D46E0" w:rsidRDefault="000D46E0" w:rsidP="000D46E0">
      <w:pPr>
        <w:pStyle w:val="Default"/>
        <w:jc w:val="center"/>
        <w:rPr>
          <w:color w:val="244061" w:themeColor="accent1" w:themeShade="80"/>
          <w:sz w:val="28"/>
          <w:szCs w:val="28"/>
        </w:rPr>
      </w:pPr>
      <w:r w:rsidRPr="000D46E0">
        <w:rPr>
          <w:b/>
          <w:bCs/>
          <w:color w:val="244061" w:themeColor="accent1" w:themeShade="80"/>
          <w:sz w:val="28"/>
          <w:szCs w:val="28"/>
        </w:rPr>
        <w:t>"Зайчик"</w:t>
      </w:r>
    </w:p>
    <w:p w:rsidR="000D46E0" w:rsidRPr="000D46E0" w:rsidRDefault="000D46E0" w:rsidP="000D46E0">
      <w:pPr>
        <w:pStyle w:val="Default"/>
        <w:jc w:val="center"/>
        <w:rPr>
          <w:sz w:val="28"/>
          <w:szCs w:val="28"/>
        </w:rPr>
      </w:pPr>
      <w:r w:rsidRPr="000D46E0">
        <w:rPr>
          <w:sz w:val="28"/>
          <w:szCs w:val="28"/>
        </w:rPr>
        <w:t>Вытянуть вверх указательный и средний пальцы правой руки, а кончики безымянного пальца и мизинца соединить с кончиком большого пальца;</w:t>
      </w:r>
    </w:p>
    <w:p w:rsidR="000D46E0" w:rsidRPr="000D46E0" w:rsidRDefault="000D46E0" w:rsidP="000D46E0">
      <w:pPr>
        <w:pStyle w:val="Default"/>
        <w:jc w:val="center"/>
        <w:rPr>
          <w:sz w:val="28"/>
          <w:szCs w:val="28"/>
        </w:rPr>
      </w:pPr>
      <w:r w:rsidRPr="000D46E0">
        <w:rPr>
          <w:sz w:val="28"/>
          <w:szCs w:val="28"/>
        </w:rPr>
        <w:t>То же упражнение выполнить пальцами левой руки;</w:t>
      </w:r>
    </w:p>
    <w:p w:rsidR="000D46E0" w:rsidRPr="000D46E0" w:rsidRDefault="000D46E0" w:rsidP="000D46E0">
      <w:pPr>
        <w:pStyle w:val="Default"/>
        <w:jc w:val="center"/>
        <w:rPr>
          <w:sz w:val="28"/>
          <w:szCs w:val="28"/>
        </w:rPr>
      </w:pPr>
      <w:r w:rsidRPr="000D46E0">
        <w:rPr>
          <w:sz w:val="28"/>
          <w:szCs w:val="28"/>
        </w:rPr>
        <w:t>То же упражнение выполнять одновременно пальцами обеих рук.</w:t>
      </w:r>
    </w:p>
    <w:p w:rsidR="000D46E0" w:rsidRPr="000D46E0" w:rsidRDefault="000D46E0" w:rsidP="000D46E0">
      <w:pPr>
        <w:pStyle w:val="Default"/>
        <w:jc w:val="center"/>
        <w:rPr>
          <w:color w:val="244061" w:themeColor="accent1" w:themeShade="80"/>
          <w:sz w:val="28"/>
          <w:szCs w:val="28"/>
        </w:rPr>
      </w:pPr>
      <w:r w:rsidRPr="000D46E0">
        <w:rPr>
          <w:b/>
          <w:bCs/>
          <w:color w:val="244061" w:themeColor="accent1" w:themeShade="80"/>
          <w:sz w:val="28"/>
          <w:szCs w:val="28"/>
        </w:rPr>
        <w:t>"Деревья"</w:t>
      </w:r>
    </w:p>
    <w:p w:rsidR="000D46E0" w:rsidRDefault="000D46E0" w:rsidP="000D46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6E0">
        <w:rPr>
          <w:rFonts w:ascii="Times New Roman" w:hAnsi="Times New Roman" w:cs="Times New Roman"/>
          <w:sz w:val="28"/>
          <w:szCs w:val="28"/>
        </w:rPr>
        <w:t>Поднять обе руки ладонями к себе, широко расставить пальцы.</w:t>
      </w:r>
    </w:p>
    <w:p w:rsidR="000D46E0" w:rsidRPr="000D46E0" w:rsidRDefault="000D46E0" w:rsidP="000D46E0">
      <w:pPr>
        <w:pStyle w:val="Default"/>
        <w:jc w:val="center"/>
        <w:rPr>
          <w:color w:val="244061" w:themeColor="accent1" w:themeShade="80"/>
          <w:sz w:val="28"/>
          <w:szCs w:val="28"/>
        </w:rPr>
      </w:pPr>
      <w:r w:rsidRPr="000D46E0">
        <w:rPr>
          <w:b/>
          <w:bCs/>
          <w:color w:val="244061" w:themeColor="accent1" w:themeShade="80"/>
          <w:sz w:val="28"/>
          <w:szCs w:val="28"/>
        </w:rPr>
        <w:t>"Кулак-ребро-ладонь"</w:t>
      </w:r>
    </w:p>
    <w:p w:rsidR="000D46E0" w:rsidRDefault="000D46E0" w:rsidP="000D46E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На плоскости стола три положения руки последовательно сменяют друг друга. Выполняется 8-10 раз правой рукой, затем левой, далее обеими руками.</w:t>
      </w:r>
    </w:p>
    <w:p w:rsidR="000D46E0" w:rsidRDefault="000D46E0" w:rsidP="000D46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Описанные выше игры и упражнения обеспечивают хорошую тренировку пальцев, способствуют выработке изолированных движений, развитию точности движений пальцев. </w:t>
      </w:r>
    </w:p>
    <w:p w:rsidR="000D46E0" w:rsidRPr="000D46E0" w:rsidRDefault="000D46E0" w:rsidP="000D46E0">
      <w:pPr>
        <w:pStyle w:val="Default"/>
        <w:pageBreakBefore/>
        <w:rPr>
          <w:color w:val="244061" w:themeColor="accent1" w:themeShade="80"/>
          <w:sz w:val="28"/>
          <w:szCs w:val="28"/>
        </w:rPr>
      </w:pPr>
      <w:r w:rsidRPr="000D46E0">
        <w:rPr>
          <w:b/>
          <w:bCs/>
          <w:color w:val="244061" w:themeColor="accent1" w:themeShade="80"/>
          <w:sz w:val="28"/>
          <w:szCs w:val="28"/>
        </w:rPr>
        <w:lastRenderedPageBreak/>
        <w:t xml:space="preserve">Развитию ручной моторики способствуют следующие занятия: </w:t>
      </w:r>
    </w:p>
    <w:p w:rsidR="000D46E0" w:rsidRDefault="000D46E0" w:rsidP="000D46E0">
      <w:pPr>
        <w:pStyle w:val="Default"/>
        <w:spacing w:after="58"/>
        <w:rPr>
          <w:sz w:val="28"/>
          <w:szCs w:val="28"/>
        </w:rPr>
      </w:pPr>
      <w:r>
        <w:rPr>
          <w:sz w:val="28"/>
          <w:szCs w:val="28"/>
        </w:rPr>
        <w:t xml:space="preserve"> Занятия с пластилином, глиной, соленым тестом, мелким строительным материалом, конструктором; </w:t>
      </w:r>
    </w:p>
    <w:p w:rsidR="000D46E0" w:rsidRDefault="000D46E0" w:rsidP="000D46E0">
      <w:pPr>
        <w:pStyle w:val="Default"/>
        <w:spacing w:after="58"/>
        <w:rPr>
          <w:sz w:val="28"/>
          <w:szCs w:val="28"/>
        </w:rPr>
      </w:pPr>
      <w:r>
        <w:rPr>
          <w:sz w:val="28"/>
          <w:szCs w:val="28"/>
        </w:rPr>
        <w:t xml:space="preserve"> Нанизывание бус, </w:t>
      </w:r>
      <w:proofErr w:type="spellStart"/>
      <w:r>
        <w:rPr>
          <w:sz w:val="28"/>
          <w:szCs w:val="28"/>
        </w:rPr>
        <w:t>бисероплетение</w:t>
      </w:r>
      <w:proofErr w:type="spellEnd"/>
      <w:r>
        <w:rPr>
          <w:sz w:val="28"/>
          <w:szCs w:val="28"/>
        </w:rPr>
        <w:t xml:space="preserve">; </w:t>
      </w:r>
    </w:p>
    <w:p w:rsidR="000D46E0" w:rsidRDefault="000D46E0" w:rsidP="000D46E0">
      <w:pPr>
        <w:pStyle w:val="Default"/>
        <w:spacing w:after="58"/>
        <w:rPr>
          <w:sz w:val="28"/>
          <w:szCs w:val="28"/>
        </w:rPr>
      </w:pPr>
      <w:r>
        <w:rPr>
          <w:sz w:val="28"/>
          <w:szCs w:val="28"/>
        </w:rPr>
        <w:t xml:space="preserve"> Выкладывание из спичек рисунков, букв, складывание колодцев; </w:t>
      </w:r>
    </w:p>
    <w:p w:rsidR="000D46E0" w:rsidRDefault="000D46E0" w:rsidP="000D46E0">
      <w:pPr>
        <w:pStyle w:val="Default"/>
        <w:spacing w:after="58"/>
        <w:rPr>
          <w:sz w:val="28"/>
          <w:szCs w:val="28"/>
        </w:rPr>
      </w:pPr>
      <w:r>
        <w:rPr>
          <w:sz w:val="28"/>
          <w:szCs w:val="28"/>
        </w:rPr>
        <w:t xml:space="preserve"> Одновременно левой и правой рукой складывать в коробку пуговицы; </w:t>
      </w:r>
    </w:p>
    <w:p w:rsidR="000D46E0" w:rsidRDefault="000D46E0" w:rsidP="000D46E0">
      <w:pPr>
        <w:pStyle w:val="Default"/>
        <w:spacing w:after="58"/>
        <w:rPr>
          <w:sz w:val="28"/>
          <w:szCs w:val="28"/>
        </w:rPr>
      </w:pPr>
      <w:r>
        <w:rPr>
          <w:sz w:val="28"/>
          <w:szCs w:val="28"/>
        </w:rPr>
        <w:t xml:space="preserve"> Рисование по трафарету букв, геометрических фигур, штриховка; </w:t>
      </w:r>
    </w:p>
    <w:p w:rsidR="000D46E0" w:rsidRDefault="000D46E0" w:rsidP="000D46E0">
      <w:pPr>
        <w:pStyle w:val="Default"/>
        <w:spacing w:after="58"/>
        <w:rPr>
          <w:sz w:val="28"/>
          <w:szCs w:val="28"/>
        </w:rPr>
      </w:pPr>
      <w:r>
        <w:rPr>
          <w:sz w:val="28"/>
          <w:szCs w:val="28"/>
        </w:rPr>
        <w:t xml:space="preserve"> Рисование по точкам, пунктирным линиям; </w:t>
      </w:r>
    </w:p>
    <w:p w:rsidR="000D46E0" w:rsidRDefault="000D46E0" w:rsidP="000D46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 Массаж рук. </w:t>
      </w:r>
    </w:p>
    <w:p w:rsidR="000D46E0" w:rsidRDefault="000D46E0" w:rsidP="000D46E0">
      <w:pPr>
        <w:pStyle w:val="Default"/>
        <w:rPr>
          <w:sz w:val="28"/>
          <w:szCs w:val="28"/>
        </w:rPr>
      </w:pPr>
    </w:p>
    <w:p w:rsidR="000D46E0" w:rsidRDefault="000D46E0" w:rsidP="000D46E0">
      <w:pPr>
        <w:pStyle w:val="Default"/>
        <w:rPr>
          <w:sz w:val="28"/>
          <w:szCs w:val="28"/>
        </w:rPr>
      </w:pPr>
      <w:r w:rsidRPr="000D46E0">
        <w:rPr>
          <w:b/>
          <w:bCs/>
          <w:i/>
          <w:iCs/>
          <w:color w:val="244061" w:themeColor="accent1" w:themeShade="80"/>
          <w:sz w:val="28"/>
          <w:szCs w:val="28"/>
        </w:rPr>
        <w:t xml:space="preserve">Массаж </w:t>
      </w:r>
      <w:r>
        <w:rPr>
          <w:sz w:val="28"/>
          <w:szCs w:val="28"/>
        </w:rPr>
        <w:t xml:space="preserve">проводится сначала на одной руке, затем на другой. </w:t>
      </w:r>
    </w:p>
    <w:p w:rsidR="000D46E0" w:rsidRDefault="000D46E0" w:rsidP="000D46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Техника проведения массажа руки: </w:t>
      </w:r>
    </w:p>
    <w:p w:rsidR="000D46E0" w:rsidRDefault="000D46E0" w:rsidP="000D46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Поглаживание от кончиков пальцев до середины руки с внешней и тыльной стороны </w:t>
      </w:r>
    </w:p>
    <w:p w:rsidR="000D46E0" w:rsidRDefault="000D46E0" w:rsidP="000D46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Разминание пальцев: интенсивные круговые движения вокруг каждого пальца </w:t>
      </w:r>
    </w:p>
    <w:p w:rsidR="000D46E0" w:rsidRDefault="000D46E0" w:rsidP="000D46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Интенсивные движения большого пальца вперед-назад, вверх-вниз, по кругу </w:t>
      </w:r>
    </w:p>
    <w:p w:rsidR="000D46E0" w:rsidRDefault="000D46E0" w:rsidP="000D46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Сгибание-разгибание всех пальцев одновременно </w:t>
      </w:r>
    </w:p>
    <w:p w:rsidR="000D46E0" w:rsidRDefault="000D46E0" w:rsidP="000D46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Сгибание-разгибание руки в кистевом суставе </w:t>
      </w:r>
    </w:p>
    <w:p w:rsidR="000D46E0" w:rsidRDefault="000D46E0" w:rsidP="000D46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Интенсивное растирание каждого пальца </w:t>
      </w:r>
    </w:p>
    <w:p w:rsidR="000D46E0" w:rsidRDefault="000D46E0" w:rsidP="000D4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D46E0">
        <w:rPr>
          <w:rFonts w:ascii="Times New Roman" w:hAnsi="Times New Roman" w:cs="Times New Roman"/>
          <w:sz w:val="28"/>
          <w:szCs w:val="28"/>
        </w:rPr>
        <w:t>Точечный массаж каждого пальца между фалангами с боковых и фронтально-тыльных сторон.</w:t>
      </w:r>
    </w:p>
    <w:p w:rsidR="00D74823" w:rsidRDefault="00D74823" w:rsidP="000D4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4823" w:rsidRDefault="00D74823" w:rsidP="000D4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46E0" w:rsidRPr="000D46E0" w:rsidRDefault="000D46E0" w:rsidP="000D4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D46E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489446" cy="3004457"/>
            <wp:effectExtent l="0" t="0" r="0" b="5715"/>
            <wp:docPr id="1" name="Рисунок 1" descr="Мелкая моторика — развитие мелкой моторики рук у детей дошкольно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лкая моторика — развитие мелкой моторики рук у детей дошкольного возраст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946" cy="3004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D46E0" w:rsidRPr="000D46E0" w:rsidSect="000D46E0">
      <w:pgSz w:w="11906" w:h="16838"/>
      <w:pgMar w:top="1134" w:right="850" w:bottom="1134" w:left="1701" w:header="708" w:footer="708" w:gutter="0"/>
      <w:pgBorders w:offsetFrom="page">
        <w:top w:val="thinThickThinLargeGap" w:sz="24" w:space="24" w:color="31849B" w:themeColor="accent5" w:themeShade="BF"/>
        <w:left w:val="thinThickThinLargeGap" w:sz="24" w:space="24" w:color="31849B" w:themeColor="accent5" w:themeShade="BF"/>
        <w:bottom w:val="thinThickThinLargeGap" w:sz="24" w:space="24" w:color="31849B" w:themeColor="accent5" w:themeShade="BF"/>
        <w:right w:val="thinThickThinLargeGap" w:sz="24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6E0"/>
    <w:rsid w:val="000D46E0"/>
    <w:rsid w:val="00BB35A0"/>
    <w:rsid w:val="00D7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46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D4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6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46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D4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6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Кабинет101</dc:creator>
  <cp:lastModifiedBy>Кабинет101</cp:lastModifiedBy>
  <cp:revision>1</cp:revision>
  <dcterms:created xsi:type="dcterms:W3CDTF">2024-06-03T06:31:00Z</dcterms:created>
  <dcterms:modified xsi:type="dcterms:W3CDTF">2024-06-03T06:44:00Z</dcterms:modified>
</cp:coreProperties>
</file>