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0E" w:rsidRDefault="003A790E" w:rsidP="003A790E">
      <w:pPr>
        <w:pStyle w:val="a3"/>
        <w:shd w:val="clear" w:color="auto" w:fill="FFFFFF"/>
        <w:spacing w:before="0" w:beforeAutospacing="0" w:after="600" w:afterAutospacing="0"/>
        <w:rPr>
          <w:rFonts w:ascii="Noto Serif" w:hAnsi="Noto Serif"/>
          <w:spacing w:val="-2"/>
          <w:sz w:val="27"/>
          <w:szCs w:val="27"/>
        </w:rPr>
      </w:pPr>
      <w:r>
        <w:rPr>
          <w:rFonts w:ascii="Noto Serif" w:hAnsi="Noto Serif"/>
          <w:spacing w:val="-2"/>
          <w:sz w:val="27"/>
          <w:szCs w:val="27"/>
        </w:rPr>
        <w:t xml:space="preserve">К 100 </w:t>
      </w:r>
      <w:proofErr w:type="spellStart"/>
      <w:r>
        <w:rPr>
          <w:rFonts w:ascii="Noto Serif" w:hAnsi="Noto Serif"/>
          <w:spacing w:val="-2"/>
          <w:sz w:val="27"/>
          <w:szCs w:val="27"/>
        </w:rPr>
        <w:t>летию</w:t>
      </w:r>
      <w:proofErr w:type="spellEnd"/>
      <w:r>
        <w:rPr>
          <w:rFonts w:ascii="Noto Serif" w:hAnsi="Noto Serif"/>
          <w:spacing w:val="-2"/>
          <w:sz w:val="27"/>
          <w:szCs w:val="27"/>
        </w:rPr>
        <w:t xml:space="preserve"> Юрия Кнорозова.</w:t>
      </w:r>
    </w:p>
    <w:p w:rsidR="003A790E" w:rsidRDefault="003A790E" w:rsidP="003A790E">
      <w:pPr>
        <w:pStyle w:val="a3"/>
        <w:shd w:val="clear" w:color="auto" w:fill="FFFFFF"/>
        <w:spacing w:before="0" w:beforeAutospacing="0" w:after="600" w:afterAutospacing="0"/>
        <w:rPr>
          <w:rFonts w:ascii="Noto Serif" w:hAnsi="Noto Serif"/>
          <w:spacing w:val="-2"/>
          <w:sz w:val="27"/>
          <w:szCs w:val="27"/>
        </w:rPr>
      </w:pPr>
      <w:r>
        <w:rPr>
          <w:rFonts w:ascii="Noto Serif" w:hAnsi="Noto Serif"/>
          <w:spacing w:val="-2"/>
          <w:sz w:val="27"/>
          <w:szCs w:val="27"/>
        </w:rPr>
        <w:t xml:space="preserve">В 10 классе МБОУ </w:t>
      </w:r>
      <w:proofErr w:type="spellStart"/>
      <w:r>
        <w:rPr>
          <w:rFonts w:ascii="Noto Serif" w:hAnsi="Noto Serif"/>
          <w:spacing w:val="-2"/>
          <w:sz w:val="27"/>
          <w:szCs w:val="27"/>
        </w:rPr>
        <w:t>Лысогорской</w:t>
      </w:r>
      <w:proofErr w:type="spellEnd"/>
      <w:r>
        <w:rPr>
          <w:rFonts w:ascii="Noto Serif" w:hAnsi="Noto Serif"/>
          <w:spacing w:val="-2"/>
          <w:sz w:val="27"/>
          <w:szCs w:val="27"/>
        </w:rPr>
        <w:t xml:space="preserve">  СОШ проведен урок, посвященный 100 </w:t>
      </w:r>
      <w:proofErr w:type="spellStart"/>
      <w:r>
        <w:rPr>
          <w:rFonts w:ascii="Noto Serif" w:hAnsi="Noto Serif"/>
          <w:spacing w:val="-2"/>
          <w:sz w:val="27"/>
          <w:szCs w:val="27"/>
        </w:rPr>
        <w:t>летию</w:t>
      </w:r>
      <w:proofErr w:type="spellEnd"/>
      <w:r>
        <w:rPr>
          <w:rFonts w:ascii="Noto Serif" w:hAnsi="Noto Serif"/>
          <w:spacing w:val="-2"/>
          <w:sz w:val="27"/>
          <w:szCs w:val="27"/>
        </w:rPr>
        <w:t xml:space="preserve"> Юрия Кнорозова, выдающегося историка, который расшифровал иероглифы Майя.</w:t>
      </w:r>
    </w:p>
    <w:p w:rsidR="003A790E" w:rsidRPr="003A790E" w:rsidRDefault="003A790E" w:rsidP="003A790E">
      <w:pPr>
        <w:pStyle w:val="a3"/>
        <w:shd w:val="clear" w:color="auto" w:fill="FFFFFF"/>
        <w:spacing w:before="0" w:beforeAutospacing="0" w:after="600" w:afterAutospacing="0"/>
        <w:rPr>
          <w:rFonts w:ascii="Noto Serif" w:hAnsi="Noto Serif"/>
          <w:spacing w:val="-2"/>
        </w:rPr>
      </w:pPr>
      <w:r w:rsidRPr="003A790E">
        <w:rPr>
          <w:rFonts w:ascii="Noto Serif" w:hAnsi="Noto Serif"/>
          <w:spacing w:val="-2"/>
        </w:rPr>
        <w:t>Интерес к письменности майя Кнорозов сохранял до самой смерти, опубликовав несколько монографий, десятки научных статей. Юрием Валентиновичем был подготовлен и опубликован </w:t>
      </w:r>
      <w:proofErr w:type="gramStart"/>
      <w:r w:rsidRPr="003A790E">
        <w:rPr>
          <w:rFonts w:ascii="Noto Serif" w:hAnsi="Noto Serif"/>
          <w:spacing w:val="-2"/>
        </w:rPr>
        <w:t>майя-испанский</w:t>
      </w:r>
      <w:proofErr w:type="gramEnd"/>
      <w:r w:rsidRPr="003A790E">
        <w:rPr>
          <w:rFonts w:ascii="Noto Serif" w:hAnsi="Noto Serif"/>
          <w:spacing w:val="-2"/>
        </w:rPr>
        <w:t> словарь. Однако письму майя была посвящена лишь часть исследований учёного. В сферу его научных интересов также входили протоиндийская письменность, письмо острова Пасхи, этническая семиотика, теория коммуникации, сигнализации и коллектива. Сам Кнорозов утверждал, что результаты изучения забытых систем письма служили практическим подтверждением его теоретических изысканий.</w:t>
      </w:r>
    </w:p>
    <w:p w:rsidR="003A790E" w:rsidRPr="003A790E" w:rsidRDefault="003A790E" w:rsidP="003A790E">
      <w:pPr>
        <w:pStyle w:val="a3"/>
        <w:shd w:val="clear" w:color="auto" w:fill="FFFFFF"/>
        <w:spacing w:before="0" w:beforeAutospacing="0" w:after="600" w:afterAutospacing="0"/>
        <w:rPr>
          <w:rFonts w:ascii="Noto Serif" w:hAnsi="Noto Serif"/>
          <w:spacing w:val="-2"/>
        </w:rPr>
      </w:pPr>
      <w:r w:rsidRPr="003A790E">
        <w:rPr>
          <w:rFonts w:ascii="Noto Serif" w:hAnsi="Noto Serif"/>
          <w:spacing w:val="-2"/>
        </w:rPr>
        <w:t>В 1990 году Кнорозов посетил Гватемалу, где ему была вручена Большая золотая медаль президента Гватемалы. А в 1995 году во время посещения Мексики он был удостоен самой высшей награды этой страны, которая только может быть присуждена иностранцу, — ордена Ацтекского орла.</w:t>
      </w:r>
    </w:p>
    <w:p w:rsidR="003A790E" w:rsidRPr="003A790E" w:rsidRDefault="003A790E" w:rsidP="003A790E">
      <w:pPr>
        <w:pStyle w:val="a3"/>
        <w:shd w:val="clear" w:color="auto" w:fill="FFFFFF"/>
        <w:spacing w:before="0" w:beforeAutospacing="0" w:after="600" w:afterAutospacing="0"/>
        <w:rPr>
          <w:rFonts w:ascii="Noto Serif" w:hAnsi="Noto Serif"/>
          <w:spacing w:val="-2"/>
        </w:rPr>
      </w:pPr>
      <w:r w:rsidRPr="003A790E">
        <w:rPr>
          <w:rFonts w:ascii="Noto Serif" w:hAnsi="Noto Serif"/>
          <w:spacing w:val="-2"/>
        </w:rPr>
        <w:t xml:space="preserve">В завершение вечера гости посмотрели один из первых российских фильмов о Юрии Кнорозове — «Признание». Фильм был снят в 2005 году известным ленинградским режиссёром-документалистом Игорем </w:t>
      </w:r>
      <w:proofErr w:type="spellStart"/>
      <w:r w:rsidRPr="003A790E">
        <w:rPr>
          <w:rFonts w:ascii="Noto Serif" w:hAnsi="Noto Serif"/>
          <w:spacing w:val="-2"/>
        </w:rPr>
        <w:t>Шадханом</w:t>
      </w:r>
      <w:proofErr w:type="spellEnd"/>
      <w:r w:rsidRPr="003A790E">
        <w:rPr>
          <w:rFonts w:ascii="Noto Serif" w:hAnsi="Noto Serif"/>
          <w:spacing w:val="-2"/>
        </w:rPr>
        <w:t xml:space="preserve"> уже после смерти учёного. Кнорозова вспоминают археологи из Германии, Японии, Мексики, сотрудники Музея антропологии в Санкт-Петербурге, ученики и коллеги.</w:t>
      </w:r>
    </w:p>
    <w:p w:rsidR="00D80DF0" w:rsidRDefault="003A790E">
      <w:r>
        <w:rPr>
          <w:noProof/>
          <w:lang w:eastAsia="ru-RU"/>
        </w:rPr>
        <w:drawing>
          <wp:inline distT="0" distB="0" distL="0" distR="0" wp14:anchorId="56FB09AB" wp14:editId="0E226423">
            <wp:extent cx="3825743" cy="2548285"/>
            <wp:effectExtent l="0" t="0" r="3810" b="4445"/>
            <wp:docPr id="1" name="Рисунок 1" descr="https://www.hse.ru/data/2021/12/29/1765027755/1%D0%9A%D0%BD%D0%BE%D1%80%D0%BE%D0%B7%D0%BE%D0%B2.jpg.(1000x1000x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se.ru/data/2021/12/29/1765027755/1%D0%9A%D0%BD%D0%BE%D1%80%D0%BE%D0%B7%D0%BE%D0%B2.jpg.(1000x1000x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635" cy="255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90E" w:rsidRDefault="003A790E">
      <w:r>
        <w:t xml:space="preserve">Учитель истории и обществознания </w:t>
      </w:r>
      <w:proofErr w:type="spellStart"/>
      <w:r>
        <w:t>Дадукина</w:t>
      </w:r>
      <w:proofErr w:type="spellEnd"/>
      <w:r>
        <w:t xml:space="preserve"> Г.В.</w:t>
      </w:r>
      <w:bookmarkStart w:id="0" w:name="_GoBack"/>
      <w:bookmarkEnd w:id="0"/>
    </w:p>
    <w:sectPr w:rsidR="003A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8E"/>
    <w:rsid w:val="003A790E"/>
    <w:rsid w:val="00D54E8E"/>
    <w:rsid w:val="00D8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2022-11-16T09:29:00Z</dcterms:created>
  <dcterms:modified xsi:type="dcterms:W3CDTF">2022-11-16T09:33:00Z</dcterms:modified>
</cp:coreProperties>
</file>