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EA1" w:rsidRPr="00292A75" w:rsidRDefault="005D0EA1" w:rsidP="005D0EA1">
      <w:pPr>
        <w:tabs>
          <w:tab w:val="left" w:pos="0"/>
        </w:tabs>
        <w:spacing w:beforeAutospacing="0" w:afterAutospacing="0" w:line="276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292A75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ПРОТОКОЛ № </w:t>
      </w:r>
      <w:r>
        <w:rPr>
          <w:rFonts w:ascii="Times New Roman" w:hAnsi="Times New Roman"/>
          <w:b/>
          <w:bCs/>
          <w:color w:val="auto"/>
          <w:sz w:val="24"/>
          <w:szCs w:val="24"/>
          <w:lang w:val="en-US" w:eastAsia="en-US"/>
        </w:rPr>
        <w:t>4</w:t>
      </w:r>
    </w:p>
    <w:p w:rsidR="005D0EA1" w:rsidRPr="00292A75" w:rsidRDefault="005D0EA1" w:rsidP="005D0EA1">
      <w:pPr>
        <w:spacing w:beforeAutospacing="0" w:afterAutospacing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92A75">
        <w:rPr>
          <w:rFonts w:ascii="Times New Roman" w:hAnsi="Times New Roman"/>
          <w:b/>
          <w:bCs/>
          <w:color w:val="auto"/>
          <w:sz w:val="24"/>
          <w:szCs w:val="24"/>
        </w:rPr>
        <w:t xml:space="preserve">заседания школьного методического объединения </w:t>
      </w:r>
      <w:proofErr w:type="gramStart"/>
      <w:r w:rsidRPr="00292A75">
        <w:rPr>
          <w:rFonts w:ascii="Times New Roman" w:hAnsi="Times New Roman"/>
          <w:b/>
          <w:bCs/>
          <w:color w:val="auto"/>
          <w:sz w:val="24"/>
          <w:szCs w:val="24"/>
        </w:rPr>
        <w:t>естественно-научного</w:t>
      </w:r>
      <w:proofErr w:type="gramEnd"/>
      <w:r w:rsidRPr="00292A75">
        <w:rPr>
          <w:rFonts w:ascii="Times New Roman" w:hAnsi="Times New Roman"/>
          <w:b/>
          <w:bCs/>
          <w:color w:val="auto"/>
          <w:sz w:val="24"/>
          <w:szCs w:val="24"/>
        </w:rPr>
        <w:t xml:space="preserve"> цикла</w:t>
      </w:r>
    </w:p>
    <w:p w:rsidR="005D0EA1" w:rsidRPr="00292A75" w:rsidRDefault="005D0EA1" w:rsidP="005D0EA1">
      <w:pPr>
        <w:spacing w:beforeAutospacing="0" w:afterAutospacing="0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«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30</w:t>
      </w:r>
      <w:r w:rsidRPr="00292A75">
        <w:rPr>
          <w:rFonts w:ascii="Times New Roman" w:hAnsi="Times New Roman"/>
          <w:color w:val="auto"/>
          <w:sz w:val="24"/>
          <w:szCs w:val="24"/>
        </w:rPr>
        <w:t xml:space="preserve">» </w:t>
      </w:r>
      <w:r>
        <w:rPr>
          <w:rFonts w:ascii="Times New Roman" w:hAnsi="Times New Roman"/>
          <w:color w:val="auto"/>
          <w:sz w:val="24"/>
          <w:szCs w:val="24"/>
        </w:rPr>
        <w:t>марта</w:t>
      </w:r>
      <w:r w:rsidRPr="00292A75">
        <w:rPr>
          <w:rFonts w:ascii="Times New Roman" w:hAnsi="Times New Roman"/>
          <w:color w:val="auto"/>
          <w:sz w:val="24"/>
          <w:szCs w:val="24"/>
          <w:u w:val="single"/>
        </w:rPr>
        <w:t xml:space="preserve"> 202</w:t>
      </w:r>
      <w:r>
        <w:rPr>
          <w:rFonts w:ascii="Times New Roman" w:hAnsi="Times New Roman"/>
          <w:color w:val="auto"/>
          <w:sz w:val="24"/>
          <w:szCs w:val="24"/>
          <w:u w:val="single"/>
        </w:rPr>
        <w:t>6</w:t>
      </w:r>
      <w:r w:rsidRPr="00292A75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00292A75">
        <w:rPr>
          <w:rFonts w:ascii="Times New Roman" w:hAnsi="Times New Roman"/>
          <w:color w:val="auto"/>
          <w:sz w:val="24"/>
          <w:szCs w:val="24"/>
        </w:rPr>
        <w:t xml:space="preserve">г.  </w:t>
      </w:r>
    </w:p>
    <w:p w:rsidR="005D0EA1" w:rsidRPr="00292A75" w:rsidRDefault="005D0EA1" w:rsidP="005D0EA1">
      <w:pPr>
        <w:spacing w:beforeAutospacing="0" w:afterAutospacing="0"/>
        <w:rPr>
          <w:rFonts w:ascii="Times New Roman" w:hAnsi="Times New Roman"/>
          <w:color w:val="auto"/>
          <w:sz w:val="24"/>
          <w:szCs w:val="24"/>
        </w:rPr>
      </w:pPr>
      <w:r w:rsidRPr="00292A75">
        <w:rPr>
          <w:rFonts w:ascii="Times New Roman" w:hAnsi="Times New Roman"/>
          <w:color w:val="auto"/>
          <w:sz w:val="24"/>
          <w:szCs w:val="24"/>
        </w:rPr>
        <w:t>Присутствовали</w:t>
      </w:r>
      <w:proofErr w:type="gramStart"/>
      <w:r w:rsidRPr="00292A75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292A75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Шевцова Н.Н.- руководитель ШМО</w:t>
      </w:r>
    </w:p>
    <w:p w:rsidR="005D0EA1" w:rsidRPr="00292A75" w:rsidRDefault="005D0EA1" w:rsidP="005D0EA1">
      <w:pPr>
        <w:spacing w:beforeAutospacing="0" w:afterAutospacing="0"/>
        <w:jc w:val="right"/>
        <w:rPr>
          <w:rFonts w:ascii="Times New Roman" w:hAnsi="Times New Roman"/>
          <w:color w:val="auto"/>
          <w:sz w:val="24"/>
          <w:szCs w:val="24"/>
        </w:rPr>
      </w:pPr>
      <w:r w:rsidRPr="00292A75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Члены ШМО:  </w:t>
      </w:r>
    </w:p>
    <w:p w:rsidR="005D0EA1" w:rsidRPr="00292A75" w:rsidRDefault="005D0EA1" w:rsidP="005D0EA1">
      <w:pPr>
        <w:tabs>
          <w:tab w:val="left" w:pos="7155"/>
          <w:tab w:val="right" w:pos="9355"/>
        </w:tabs>
        <w:spacing w:beforeAutospacing="0" w:afterAutospacing="0"/>
        <w:jc w:val="right"/>
        <w:rPr>
          <w:rFonts w:ascii="Times New Roman" w:hAnsi="Times New Roman"/>
          <w:color w:val="auto"/>
          <w:sz w:val="24"/>
          <w:szCs w:val="24"/>
        </w:rPr>
      </w:pPr>
      <w:r w:rsidRPr="00292A75">
        <w:rPr>
          <w:rFonts w:ascii="Times New Roman" w:hAnsi="Times New Roman"/>
          <w:color w:val="auto"/>
          <w:sz w:val="24"/>
          <w:szCs w:val="24"/>
        </w:rPr>
        <w:tab/>
        <w:t>Макуха Т.Г</w:t>
      </w:r>
    </w:p>
    <w:p w:rsidR="005D0EA1" w:rsidRPr="00292A75" w:rsidRDefault="005D0EA1" w:rsidP="005D0EA1">
      <w:pPr>
        <w:tabs>
          <w:tab w:val="left" w:pos="7095"/>
          <w:tab w:val="right" w:pos="9355"/>
        </w:tabs>
        <w:spacing w:beforeAutospacing="0" w:afterAutospacing="0"/>
        <w:jc w:val="right"/>
        <w:rPr>
          <w:rFonts w:ascii="Times New Roman" w:hAnsi="Times New Roman"/>
          <w:color w:val="auto"/>
          <w:sz w:val="24"/>
          <w:szCs w:val="24"/>
        </w:rPr>
      </w:pPr>
      <w:r w:rsidRPr="00292A75">
        <w:rPr>
          <w:rFonts w:ascii="Times New Roman" w:hAnsi="Times New Roman"/>
          <w:color w:val="auto"/>
          <w:sz w:val="24"/>
          <w:szCs w:val="24"/>
        </w:rPr>
        <w:tab/>
        <w:t xml:space="preserve"> Светличная М.И.</w:t>
      </w:r>
    </w:p>
    <w:p w:rsidR="005D0EA1" w:rsidRPr="00292A75" w:rsidRDefault="005D0EA1" w:rsidP="005D0EA1">
      <w:pPr>
        <w:tabs>
          <w:tab w:val="left" w:pos="7155"/>
          <w:tab w:val="right" w:pos="9355"/>
        </w:tabs>
        <w:spacing w:beforeAutospacing="0" w:afterAutospacing="0"/>
        <w:jc w:val="right"/>
        <w:rPr>
          <w:rFonts w:ascii="Times New Roman" w:hAnsi="Times New Roman"/>
          <w:color w:val="auto"/>
          <w:sz w:val="24"/>
          <w:szCs w:val="24"/>
        </w:rPr>
      </w:pPr>
      <w:r w:rsidRPr="00292A75">
        <w:rPr>
          <w:rFonts w:ascii="Times New Roman" w:hAnsi="Times New Roman"/>
          <w:color w:val="auto"/>
          <w:sz w:val="24"/>
          <w:szCs w:val="24"/>
        </w:rPr>
        <w:tab/>
        <w:t>Кушнарев И.Н</w:t>
      </w:r>
    </w:p>
    <w:p w:rsidR="005D0EA1" w:rsidRPr="00292A75" w:rsidRDefault="005D0EA1" w:rsidP="005D0EA1">
      <w:pPr>
        <w:tabs>
          <w:tab w:val="left" w:pos="7185"/>
          <w:tab w:val="right" w:pos="9355"/>
        </w:tabs>
        <w:spacing w:beforeAutospacing="0" w:afterAutospacing="0"/>
        <w:jc w:val="right"/>
        <w:rPr>
          <w:rFonts w:ascii="Times New Roman" w:hAnsi="Times New Roman"/>
          <w:color w:val="auto"/>
          <w:sz w:val="24"/>
          <w:szCs w:val="24"/>
        </w:rPr>
      </w:pPr>
      <w:r w:rsidRPr="00292A75">
        <w:rPr>
          <w:rFonts w:ascii="Times New Roman" w:hAnsi="Times New Roman"/>
          <w:color w:val="auto"/>
          <w:sz w:val="24"/>
          <w:szCs w:val="24"/>
        </w:rPr>
        <w:tab/>
        <w:t>Пашина Р.Ю.</w:t>
      </w:r>
    </w:p>
    <w:p w:rsidR="005D0EA1" w:rsidRPr="00292A75" w:rsidRDefault="005D0EA1" w:rsidP="005D0EA1">
      <w:pPr>
        <w:tabs>
          <w:tab w:val="left" w:pos="7200"/>
          <w:tab w:val="right" w:pos="9355"/>
        </w:tabs>
        <w:spacing w:beforeAutospacing="0" w:afterAutospacing="0"/>
        <w:jc w:val="right"/>
        <w:rPr>
          <w:rFonts w:ascii="Times New Roman" w:hAnsi="Times New Roman"/>
          <w:color w:val="auto"/>
          <w:sz w:val="24"/>
          <w:szCs w:val="24"/>
        </w:rPr>
      </w:pPr>
      <w:r w:rsidRPr="00292A75">
        <w:rPr>
          <w:rFonts w:ascii="Times New Roman" w:hAnsi="Times New Roman"/>
          <w:color w:val="auto"/>
          <w:sz w:val="24"/>
          <w:szCs w:val="24"/>
        </w:rPr>
        <w:tab/>
        <w:t>Жукова Н.Ю.</w:t>
      </w:r>
    </w:p>
    <w:p w:rsidR="005D0EA1" w:rsidRPr="00292A75" w:rsidRDefault="005D0EA1" w:rsidP="005D0EA1">
      <w:pPr>
        <w:spacing w:beforeAutospacing="0" w:afterAutospacing="0"/>
        <w:rPr>
          <w:rFonts w:ascii="Times New Roman" w:hAnsi="Times New Roman"/>
          <w:color w:val="auto"/>
          <w:sz w:val="24"/>
          <w:szCs w:val="24"/>
        </w:rPr>
      </w:pPr>
    </w:p>
    <w:p w:rsidR="005D0EA1" w:rsidRPr="00292A75" w:rsidRDefault="005D0EA1" w:rsidP="005D0EA1">
      <w:pPr>
        <w:spacing w:beforeAutospacing="0" w:afterAutospacing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92A75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      </w:t>
      </w:r>
    </w:p>
    <w:p w:rsidR="005D0EA1" w:rsidRPr="00292A75" w:rsidRDefault="005D0EA1" w:rsidP="005D0EA1">
      <w:pPr>
        <w:spacing w:beforeAutospacing="0" w:afterAutospacing="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D0EA1" w:rsidRPr="005D0EA1" w:rsidRDefault="005D0EA1" w:rsidP="005D0E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0EA1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5D0EA1" w:rsidRPr="008D7AA7" w:rsidRDefault="005D0EA1" w:rsidP="005D0EA1">
      <w:pPr>
        <w:pStyle w:val="TableParagraph"/>
        <w:tabs>
          <w:tab w:val="left" w:pos="2124"/>
          <w:tab w:val="left" w:pos="4408"/>
          <w:tab w:val="left" w:pos="5374"/>
        </w:tabs>
        <w:spacing w:before="26" w:line="242" w:lineRule="auto"/>
        <w:ind w:left="-3" w:right="123"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Тема: </w:t>
      </w:r>
      <w:r w:rsidRPr="008D7AA7">
        <w:rPr>
          <w:sz w:val="24"/>
          <w:szCs w:val="24"/>
        </w:rPr>
        <w:t xml:space="preserve">Использование </w:t>
      </w:r>
      <w:proofErr w:type="spellStart"/>
      <w:r w:rsidRPr="008D7AA7">
        <w:rPr>
          <w:sz w:val="24"/>
          <w:szCs w:val="24"/>
        </w:rPr>
        <w:t>межпредметных</w:t>
      </w:r>
      <w:proofErr w:type="spellEnd"/>
      <w:r w:rsidRPr="008D7AA7">
        <w:rPr>
          <w:sz w:val="24"/>
          <w:szCs w:val="24"/>
        </w:rPr>
        <w:t xml:space="preserve"> связей» </w:t>
      </w:r>
      <w:r w:rsidRPr="008D7AA7">
        <w:rPr>
          <w:spacing w:val="-1"/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 </w:t>
      </w:r>
      <w:r w:rsidRPr="008D7AA7">
        <w:rPr>
          <w:spacing w:val="-67"/>
          <w:sz w:val="24"/>
          <w:szCs w:val="24"/>
        </w:rPr>
        <w:t xml:space="preserve">  </w:t>
      </w:r>
      <w:r>
        <w:rPr>
          <w:spacing w:val="-67"/>
          <w:sz w:val="24"/>
          <w:szCs w:val="24"/>
        </w:rPr>
        <w:t xml:space="preserve">      </w:t>
      </w:r>
      <w:r w:rsidRPr="008D7AA7">
        <w:rPr>
          <w:sz w:val="24"/>
          <w:szCs w:val="24"/>
        </w:rPr>
        <w:t>уроках»</w:t>
      </w:r>
    </w:p>
    <w:p w:rsidR="005D0EA1" w:rsidRDefault="005D0EA1" w:rsidP="005D0E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D0EA1" w:rsidRDefault="005D0EA1" w:rsidP="005D0E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D0EA1" w:rsidRDefault="005D0EA1" w:rsidP="005D0E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План заседания</w:t>
      </w:r>
    </w:p>
    <w:p w:rsidR="005D0EA1" w:rsidRPr="005D0EA1" w:rsidRDefault="005D0EA1" w:rsidP="005D0E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D0EA1" w:rsidRPr="005D0EA1" w:rsidRDefault="005D0EA1" w:rsidP="005D0EA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D0EA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Межпредметные связи — инструмент </w:t>
      </w:r>
      <w:proofErr w:type="spellStart"/>
      <w:r w:rsidRPr="005D0EA1">
        <w:rPr>
          <w:rFonts w:ascii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интеграции.</w:t>
      </w:r>
    </w:p>
    <w:p w:rsidR="005D0EA1" w:rsidRPr="005D0EA1" w:rsidRDefault="005D0EA1" w:rsidP="005D0EA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Привлечение одарённых детей к творческой деятельности через научно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noBreakHyphen/>
        <w:t>практические конференции, исследовательские работы.</w:t>
      </w:r>
    </w:p>
    <w:p w:rsidR="005D0EA1" w:rsidRPr="005D0EA1" w:rsidRDefault="005D0EA1" w:rsidP="005D0EA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Работа со </w:t>
      </w:r>
      <w:proofErr w:type="gramStart"/>
      <w:r w:rsidRPr="005D0EA1">
        <w:rPr>
          <w:rFonts w:ascii="Times New Roman" w:hAnsi="Times New Roman" w:cs="Times New Roman"/>
          <w:sz w:val="24"/>
          <w:szCs w:val="24"/>
          <w:lang w:eastAsia="ru-RU"/>
        </w:rPr>
        <w:t>слабоуспевающими</w:t>
      </w:r>
      <w:proofErr w:type="gramEnd"/>
      <w:r w:rsidRPr="005D0EA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D0EA1" w:rsidRPr="005D0EA1" w:rsidRDefault="005D0EA1" w:rsidP="005D0EA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Компетентностный подход в процессе преподавания предметов естественно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noBreakHyphen/>
        <w:t>математического цикла.</w:t>
      </w:r>
    </w:p>
    <w:p w:rsidR="005D0EA1" w:rsidRPr="005D0EA1" w:rsidRDefault="005D0EA1" w:rsidP="005D0EA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Участие в образовательных событиях.</w:t>
      </w:r>
    </w:p>
    <w:p w:rsidR="005D0EA1" w:rsidRPr="005D0EA1" w:rsidRDefault="005D0EA1" w:rsidP="005D0E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D0EA1">
        <w:rPr>
          <w:rFonts w:ascii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gray" stroked="f"/>
        </w:pict>
      </w:r>
    </w:p>
    <w:p w:rsidR="005D0EA1" w:rsidRPr="005D0EA1" w:rsidRDefault="005D0EA1" w:rsidP="005D0E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D0EA1">
        <w:rPr>
          <w:rFonts w:ascii="Times New Roman" w:hAnsi="Times New Roman" w:cs="Times New Roman"/>
          <w:sz w:val="24"/>
          <w:szCs w:val="24"/>
          <w:lang w:eastAsia="ru-RU"/>
        </w:rPr>
        <w:t>Ход заседания</w:t>
      </w:r>
    </w:p>
    <w:p w:rsidR="005D0EA1" w:rsidRPr="005D0EA1" w:rsidRDefault="005D0EA1" w:rsidP="005D0EA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5D0EA1">
        <w:rPr>
          <w:rFonts w:ascii="Times New Roman" w:hAnsi="Times New Roman" w:cs="Times New Roman"/>
          <w:b/>
          <w:sz w:val="24"/>
          <w:szCs w:val="24"/>
          <w:lang w:eastAsia="ru-RU"/>
        </w:rPr>
        <w:t>По вопросу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0EA1">
        <w:rPr>
          <w:rFonts w:ascii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связей как инструмента интеграции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D0EA1">
        <w:rPr>
          <w:rFonts w:ascii="Times New Roman" w:hAnsi="Times New Roman" w:cs="Times New Roman"/>
          <w:b/>
          <w:sz w:val="24"/>
          <w:szCs w:val="24"/>
          <w:lang w:eastAsia="ru-RU"/>
        </w:rPr>
        <w:t>СЛУШАЛИ: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Жукова С.А., учителя ОБЗР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который представил анализ текущего состояния использования </w:t>
      </w:r>
      <w:proofErr w:type="spellStart"/>
      <w:r w:rsidRPr="005D0EA1">
        <w:rPr>
          <w:rFonts w:ascii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связей в учебном процессе и предложил пути их усиления.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D0EA1">
        <w:rPr>
          <w:rFonts w:ascii="Times New Roman" w:hAnsi="Times New Roman" w:cs="Times New Roman"/>
          <w:b/>
          <w:sz w:val="24"/>
          <w:szCs w:val="24"/>
          <w:lang w:eastAsia="ru-RU"/>
        </w:rPr>
        <w:t>ВЫСТУПИЛИ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: учителя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предметники Пашина Р.Ю., Светличная М.И.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с примерами успешных практик интеграции (математика + физика, биология + </w:t>
      </w:r>
      <w:r>
        <w:rPr>
          <w:rFonts w:ascii="Times New Roman" w:hAnsi="Times New Roman" w:cs="Times New Roman"/>
          <w:sz w:val="24"/>
          <w:szCs w:val="24"/>
          <w:lang w:eastAsia="ru-RU"/>
        </w:rPr>
        <w:t>география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.).</w:t>
      </w:r>
    </w:p>
    <w:p w:rsidR="005D0EA1" w:rsidRPr="005D0EA1" w:rsidRDefault="005D0EA1" w:rsidP="007944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0EA1">
        <w:rPr>
          <w:rFonts w:ascii="Times New Roman" w:hAnsi="Times New Roman" w:cs="Times New Roman"/>
          <w:b/>
          <w:sz w:val="24"/>
          <w:szCs w:val="24"/>
          <w:lang w:eastAsia="ru-RU"/>
        </w:rPr>
        <w:t>РЕШИЛИ: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Организовать серию открытых уроков с демонстрацией </w:t>
      </w:r>
      <w:proofErr w:type="spellStart"/>
      <w:r w:rsidRPr="005D0EA1">
        <w:rPr>
          <w:rFonts w:ascii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подходов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30.04.2026г.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D0EA1">
        <w:rPr>
          <w:rFonts w:ascii="Times New Roman" w:hAnsi="Times New Roman" w:cs="Times New Roman"/>
          <w:b/>
          <w:sz w:val="24"/>
          <w:szCs w:val="24"/>
          <w:lang w:eastAsia="ru-RU"/>
        </w:rPr>
        <w:t>2. По вопросу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привлечения одарённых детей к творческой и исследовательской деятельности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1648">
        <w:rPr>
          <w:rFonts w:ascii="Times New Roman" w:hAnsi="Times New Roman" w:cs="Times New Roman"/>
          <w:b/>
          <w:sz w:val="24"/>
          <w:szCs w:val="24"/>
          <w:lang w:eastAsia="ru-RU"/>
        </w:rPr>
        <w:t>СЛУШАЛИ: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D0EA1">
        <w:rPr>
          <w:rFonts w:ascii="Times New Roman" w:hAnsi="Times New Roman" w:cs="Times New Roman"/>
          <w:sz w:val="24"/>
          <w:szCs w:val="24"/>
          <w:lang w:eastAsia="ru-RU"/>
        </w:rPr>
        <w:t>[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>Шевцову Н.Н. руководителя ШМО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, который рассказал о возможностях участия учащихся в научно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noBreakHyphen/>
        <w:t>практических конференциях и конкурсах исследовательских работ.</w:t>
      </w:r>
      <w:proofErr w:type="gramEnd"/>
      <w:r w:rsidRPr="005D0EA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B1648" w:rsidRPr="004B16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ВЫСТУПИЛИ: 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>Макуха Т.Г., Жукова Н.Ю.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с предложениями по выявлению и поддержке одарённых учащихся.</w:t>
      </w:r>
    </w:p>
    <w:p w:rsidR="005D0EA1" w:rsidRPr="005D0EA1" w:rsidRDefault="005D0EA1" w:rsidP="007944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648">
        <w:rPr>
          <w:rFonts w:ascii="Times New Roman" w:hAnsi="Times New Roman" w:cs="Times New Roman"/>
          <w:b/>
          <w:sz w:val="24"/>
          <w:szCs w:val="24"/>
          <w:lang w:eastAsia="ru-RU"/>
        </w:rPr>
        <w:t>РЕШИЛИ: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Провести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 xml:space="preserve"> защиту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индивидуальных творческих 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исследовательских работ в 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>мае 2026г.</w:t>
      </w:r>
      <w:bookmarkStart w:id="0" w:name="_GoBack"/>
      <w:bookmarkEnd w:id="0"/>
      <w:r w:rsidRPr="005D0EA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 </w:t>
      </w:r>
      <w:r w:rsidRPr="004B1648">
        <w:rPr>
          <w:rFonts w:ascii="Times New Roman" w:hAnsi="Times New Roman" w:cs="Times New Roman"/>
          <w:b/>
          <w:sz w:val="24"/>
          <w:szCs w:val="24"/>
          <w:lang w:eastAsia="ru-RU"/>
        </w:rPr>
        <w:t>По вопросу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со слабоуспевающими учащимися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1648">
        <w:rPr>
          <w:rFonts w:ascii="Times New Roman" w:hAnsi="Times New Roman" w:cs="Times New Roman"/>
          <w:b/>
          <w:sz w:val="24"/>
          <w:szCs w:val="24"/>
          <w:lang w:eastAsia="ru-RU"/>
        </w:rPr>
        <w:t>СЛУШАЛИ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>Светличную М.И., заместителя директора по учебной работе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, который представил статистику успеваемости и выделил группы учащихся, требующих особого внимания.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1648">
        <w:rPr>
          <w:rFonts w:ascii="Times New Roman" w:hAnsi="Times New Roman" w:cs="Times New Roman"/>
          <w:b/>
          <w:sz w:val="24"/>
          <w:szCs w:val="24"/>
          <w:lang w:eastAsia="ru-RU"/>
        </w:rPr>
        <w:t>ВЫСТУПИЛИ: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 xml:space="preserve"> у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чителя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noBreakHyphen/>
        <w:t>предметники с предложениями по организации индивидуальной работы.</w:t>
      </w:r>
    </w:p>
    <w:p w:rsidR="005D0EA1" w:rsidRPr="005D0EA1" w:rsidRDefault="005D0EA1" w:rsidP="007944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64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РЕШИЛИ: </w:t>
      </w:r>
      <w:r w:rsidRPr="004B1648">
        <w:rPr>
          <w:rFonts w:ascii="Times New Roman" w:hAnsi="Times New Roman" w:cs="Times New Roman"/>
          <w:sz w:val="24"/>
          <w:szCs w:val="24"/>
          <w:lang w:eastAsia="ru-RU"/>
        </w:rPr>
        <w:t xml:space="preserve">Составить 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индивидуальные планы коррекции знаний для слабоуспевающих учащихся до 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>03.04.2026г</w:t>
      </w:r>
      <w:proofErr w:type="gramStart"/>
      <w:r w:rsidR="004B164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  <w:r w:rsidRPr="005D0EA1">
        <w:rPr>
          <w:rFonts w:ascii="Times New Roman" w:hAnsi="Times New Roman" w:cs="Times New Roman"/>
          <w:sz w:val="24"/>
          <w:szCs w:val="24"/>
          <w:lang w:eastAsia="ru-RU"/>
        </w:rPr>
        <w:t>Организовать дополнительные занятия по проблемным предметам 2 раза в неделю.. Усилить взаимодействие с родителями через индивидуальные беседы и консультации.</w:t>
      </w:r>
    </w:p>
    <w:p w:rsidR="005D0EA1" w:rsidRPr="005D0EA1" w:rsidRDefault="005D0EA1" w:rsidP="007944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648">
        <w:rPr>
          <w:rFonts w:ascii="Times New Roman" w:hAnsi="Times New Roman" w:cs="Times New Roman"/>
          <w:b/>
          <w:sz w:val="24"/>
          <w:szCs w:val="24"/>
          <w:lang w:eastAsia="ru-RU"/>
        </w:rPr>
        <w:t>4. По вопросу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0EA1">
        <w:rPr>
          <w:rFonts w:ascii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подхода в преподавании </w:t>
      </w:r>
      <w:proofErr w:type="gramStart"/>
      <w:r w:rsidRPr="005D0EA1">
        <w:rPr>
          <w:rFonts w:ascii="Times New Roman" w:hAnsi="Times New Roman" w:cs="Times New Roman"/>
          <w:sz w:val="24"/>
          <w:szCs w:val="24"/>
          <w:lang w:eastAsia="ru-RU"/>
        </w:rPr>
        <w:t>естественно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noBreakHyphen/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>научных</w:t>
      </w:r>
      <w:proofErr w:type="gramEnd"/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предметов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1648">
        <w:rPr>
          <w:rFonts w:ascii="Times New Roman" w:hAnsi="Times New Roman" w:cs="Times New Roman"/>
          <w:b/>
          <w:sz w:val="24"/>
          <w:szCs w:val="24"/>
          <w:lang w:eastAsia="ru-RU"/>
        </w:rPr>
        <w:t>СЛУШАЛИ: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>Шевцову Н.Н. руководителя МО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который осветил особенности </w:t>
      </w:r>
      <w:proofErr w:type="spellStart"/>
      <w:r w:rsidRPr="005D0EA1">
        <w:rPr>
          <w:rFonts w:ascii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подхода и его роль в формировании практических навыков учащихся.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1648">
        <w:rPr>
          <w:rFonts w:ascii="Times New Roman" w:hAnsi="Times New Roman" w:cs="Times New Roman"/>
          <w:b/>
          <w:sz w:val="24"/>
          <w:szCs w:val="24"/>
          <w:lang w:eastAsia="ru-RU"/>
        </w:rPr>
        <w:t>ВЫСТУПИЛИ: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 xml:space="preserve">Кушнарев И.В., 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учител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физики, 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 xml:space="preserve">Макуха Т.Г., учитель 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математики, 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>Светличная М.И., учитель географии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с примерами заданий, развивающих ключевые компетенции.</w:t>
      </w:r>
    </w:p>
    <w:p w:rsidR="005D0EA1" w:rsidRPr="005D0EA1" w:rsidRDefault="005D0EA1" w:rsidP="007944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648">
        <w:rPr>
          <w:rFonts w:ascii="Times New Roman" w:hAnsi="Times New Roman" w:cs="Times New Roman"/>
          <w:b/>
          <w:sz w:val="24"/>
          <w:szCs w:val="24"/>
          <w:lang w:eastAsia="ru-RU"/>
        </w:rPr>
        <w:t>РЕШИЛИ: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Внедрить в учебный процесс задания практико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ориентированного характера по предметам </w:t>
      </w:r>
      <w:proofErr w:type="gramStart"/>
      <w:r w:rsidRPr="005D0EA1">
        <w:rPr>
          <w:rFonts w:ascii="Times New Roman" w:hAnsi="Times New Roman" w:cs="Times New Roman"/>
          <w:sz w:val="24"/>
          <w:szCs w:val="24"/>
          <w:lang w:eastAsia="ru-RU"/>
        </w:rPr>
        <w:t>естественно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noBreakHyphen/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>научного</w:t>
      </w:r>
      <w:proofErr w:type="gramEnd"/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цикла до 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>03.04.2026г.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Провести семинар для учителей по теме «</w:t>
      </w:r>
      <w:proofErr w:type="spellStart"/>
      <w:r w:rsidRPr="005D0EA1">
        <w:rPr>
          <w:rFonts w:ascii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подход на уроках» в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 xml:space="preserve"> мае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D0EA1" w:rsidRPr="005D0EA1" w:rsidRDefault="005D0EA1" w:rsidP="007944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648">
        <w:rPr>
          <w:rFonts w:ascii="Times New Roman" w:hAnsi="Times New Roman" w:cs="Times New Roman"/>
          <w:b/>
          <w:sz w:val="24"/>
          <w:szCs w:val="24"/>
          <w:lang w:eastAsia="ru-RU"/>
        </w:rPr>
        <w:t>5. По вопросу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участия в образовательных событиях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1648">
        <w:rPr>
          <w:rFonts w:ascii="Times New Roman" w:hAnsi="Times New Roman" w:cs="Times New Roman"/>
          <w:b/>
          <w:sz w:val="24"/>
          <w:szCs w:val="24"/>
          <w:lang w:eastAsia="ru-RU"/>
        </w:rPr>
        <w:t>СЛУШАЛИ:</w:t>
      </w:r>
      <w:r w:rsidR="004B16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B1648">
        <w:rPr>
          <w:rFonts w:ascii="Times New Roman" w:hAnsi="Times New Roman" w:cs="Times New Roman"/>
          <w:sz w:val="24"/>
          <w:szCs w:val="24"/>
          <w:lang w:eastAsia="ru-RU"/>
        </w:rPr>
        <w:t>Светличную</w:t>
      </w:r>
      <w:proofErr w:type="gramEnd"/>
      <w:r w:rsidR="004B1648">
        <w:rPr>
          <w:rFonts w:ascii="Times New Roman" w:hAnsi="Times New Roman" w:cs="Times New Roman"/>
          <w:sz w:val="24"/>
          <w:szCs w:val="24"/>
          <w:lang w:eastAsia="ru-RU"/>
        </w:rPr>
        <w:t xml:space="preserve"> М.И., заместителя директора по УР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, который представил календарь ближайших конкурсов, конференций и олимпиад.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94435">
        <w:rPr>
          <w:rFonts w:ascii="Times New Roman" w:hAnsi="Times New Roman" w:cs="Times New Roman"/>
          <w:b/>
          <w:sz w:val="24"/>
          <w:szCs w:val="24"/>
          <w:lang w:eastAsia="ru-RU"/>
        </w:rPr>
        <w:t>ВЫСТУПИЛИ: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94435">
        <w:rPr>
          <w:rFonts w:ascii="Times New Roman" w:hAnsi="Times New Roman" w:cs="Times New Roman"/>
          <w:sz w:val="24"/>
          <w:szCs w:val="24"/>
          <w:lang w:eastAsia="ru-RU"/>
        </w:rPr>
        <w:t xml:space="preserve">Жуков С.А., Пашина Р.Ю. 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с планами по вовлечению учащихся в мероприятия разного уровня.</w:t>
      </w:r>
    </w:p>
    <w:p w:rsidR="00794435" w:rsidRDefault="005D0EA1" w:rsidP="007944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4435">
        <w:rPr>
          <w:rFonts w:ascii="Times New Roman" w:hAnsi="Times New Roman" w:cs="Times New Roman"/>
          <w:b/>
          <w:sz w:val="24"/>
          <w:szCs w:val="24"/>
          <w:lang w:eastAsia="ru-RU"/>
        </w:rPr>
        <w:t>РЕШИЛИ: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Назначить</w:t>
      </w:r>
      <w:r w:rsidR="00794435">
        <w:rPr>
          <w:rFonts w:ascii="Times New Roman" w:hAnsi="Times New Roman" w:cs="Times New Roman"/>
          <w:sz w:val="24"/>
          <w:szCs w:val="24"/>
          <w:lang w:eastAsia="ru-RU"/>
        </w:rPr>
        <w:t xml:space="preserve"> учителей-предметников 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94435">
        <w:rPr>
          <w:rFonts w:ascii="Times New Roman" w:hAnsi="Times New Roman" w:cs="Times New Roman"/>
          <w:sz w:val="24"/>
          <w:szCs w:val="24"/>
          <w:lang w:eastAsia="ru-RU"/>
        </w:rPr>
        <w:t xml:space="preserve">Кушнарева И.В., Шевцову Н.Н., Жукову Н.Ю., </w:t>
      </w:r>
      <w:proofErr w:type="gramStart"/>
      <w:r w:rsidRPr="005D0EA1">
        <w:rPr>
          <w:rFonts w:ascii="Times New Roman" w:hAnsi="Times New Roman" w:cs="Times New Roman"/>
          <w:sz w:val="24"/>
          <w:szCs w:val="24"/>
          <w:lang w:eastAsia="ru-RU"/>
        </w:rPr>
        <w:t>ответственны</w:t>
      </w:r>
      <w:r w:rsidR="00794435">
        <w:rPr>
          <w:rFonts w:ascii="Times New Roman" w:hAnsi="Times New Roman" w:cs="Times New Roman"/>
          <w:sz w:val="24"/>
          <w:szCs w:val="24"/>
          <w:lang w:eastAsia="ru-RU"/>
        </w:rPr>
        <w:t>ми</w:t>
      </w:r>
      <w:proofErr w:type="gramEnd"/>
      <w:r w:rsidR="007944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 xml:space="preserve">за подготовку </w:t>
      </w:r>
      <w:r w:rsidR="00794435">
        <w:rPr>
          <w:rFonts w:ascii="Times New Roman" w:hAnsi="Times New Roman" w:cs="Times New Roman"/>
          <w:sz w:val="24"/>
          <w:szCs w:val="24"/>
          <w:lang w:eastAsia="ru-RU"/>
        </w:rPr>
        <w:t xml:space="preserve">и участие 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участников</w:t>
      </w:r>
      <w:r w:rsidR="00794435">
        <w:rPr>
          <w:rFonts w:ascii="Times New Roman" w:hAnsi="Times New Roman" w:cs="Times New Roman"/>
          <w:sz w:val="24"/>
          <w:szCs w:val="24"/>
          <w:lang w:eastAsia="ru-RU"/>
        </w:rPr>
        <w:t xml:space="preserve"> в мероприятиях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94435">
        <w:rPr>
          <w:rFonts w:ascii="Times New Roman" w:hAnsi="Times New Roman" w:cs="Times New Roman"/>
          <w:sz w:val="24"/>
          <w:szCs w:val="24"/>
          <w:lang w:eastAsia="ru-RU"/>
        </w:rPr>
        <w:t xml:space="preserve"> Учителям-предметникам о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t>беспечить методическую поддержку участникам через консультации и тренинги.</w:t>
      </w:r>
      <w:r w:rsidRPr="005D0EA1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332F09" w:rsidRPr="005D0EA1" w:rsidRDefault="00794435" w:rsidP="007944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94435">
        <w:rPr>
          <w:rFonts w:ascii="Times New Roman" w:hAnsi="Times New Roman" w:cs="Times New Roman"/>
          <w:sz w:val="24"/>
          <w:szCs w:val="24"/>
        </w:rPr>
        <w:t xml:space="preserve">Руководитель ШМО ЕМЦ__________ </w:t>
      </w:r>
      <w:proofErr w:type="spellStart"/>
      <w:r w:rsidRPr="00794435">
        <w:rPr>
          <w:rFonts w:ascii="Times New Roman" w:hAnsi="Times New Roman" w:cs="Times New Roman"/>
          <w:sz w:val="24"/>
          <w:szCs w:val="24"/>
        </w:rPr>
        <w:t>Н.Н.Шевцова</w:t>
      </w:r>
      <w:proofErr w:type="spellEnd"/>
    </w:p>
    <w:sectPr w:rsidR="00332F09" w:rsidRPr="005D0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C0FBC"/>
    <w:multiLevelType w:val="multilevel"/>
    <w:tmpl w:val="B6EC1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3B7"/>
    <w:rsid w:val="00332F09"/>
    <w:rsid w:val="004B1648"/>
    <w:rsid w:val="005D0EA1"/>
    <w:rsid w:val="00794435"/>
    <w:rsid w:val="008B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A1"/>
    <w:pPr>
      <w:spacing w:beforeAutospacing="1" w:after="0" w:afterAutospacing="1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EA1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D0EA1"/>
    <w:pPr>
      <w:widowControl w:val="0"/>
      <w:autoSpaceDE w:val="0"/>
      <w:autoSpaceDN w:val="0"/>
      <w:spacing w:beforeAutospacing="0" w:afterAutospacing="0"/>
    </w:pPr>
    <w:rPr>
      <w:rFonts w:ascii="Times New Roman" w:hAnsi="Times New Roman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A1"/>
    <w:pPr>
      <w:spacing w:beforeAutospacing="1" w:after="0" w:afterAutospacing="1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EA1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D0EA1"/>
    <w:pPr>
      <w:widowControl w:val="0"/>
      <w:autoSpaceDE w:val="0"/>
      <w:autoSpaceDN w:val="0"/>
      <w:spacing w:beforeAutospacing="0" w:afterAutospacing="0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student13</dc:creator>
  <cp:keywords/>
  <dc:description/>
  <cp:lastModifiedBy>student13</cp:lastModifiedBy>
  <cp:revision>2</cp:revision>
  <dcterms:created xsi:type="dcterms:W3CDTF">2026-06-10T10:57:00Z</dcterms:created>
  <dcterms:modified xsi:type="dcterms:W3CDTF">2026-06-10T11:23:00Z</dcterms:modified>
</cp:coreProperties>
</file>