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97" w:rsidRDefault="00244152">
      <w:pPr>
        <w:rPr>
          <w:b/>
          <w:sz w:val="36"/>
          <w:szCs w:val="36"/>
        </w:rPr>
      </w:pPr>
      <w:r w:rsidRPr="00244152">
        <w:rPr>
          <w:b/>
          <w:sz w:val="36"/>
          <w:szCs w:val="36"/>
        </w:rPr>
        <w:t>ДВИЖЕНИЕ ПЕРВЫХ</w:t>
      </w:r>
    </w:p>
    <w:p w:rsidR="00244152" w:rsidRPr="00244152" w:rsidRDefault="00244152">
      <w:pPr>
        <w:rPr>
          <w:b/>
          <w:sz w:val="36"/>
          <w:szCs w:val="36"/>
        </w:rPr>
      </w:pPr>
      <w:r>
        <w:rPr>
          <w:b/>
          <w:sz w:val="36"/>
          <w:szCs w:val="36"/>
        </w:rPr>
        <w:t>30 января в 6 классе на классном часе познакомились с молодежным движением</w:t>
      </w:r>
      <w:proofErr w:type="gramStart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его историей и деятельностью.</w:t>
      </w:r>
    </w:p>
    <w:p w:rsidR="00244152" w:rsidRPr="00244152" w:rsidRDefault="00244152" w:rsidP="00244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19 декабря 2022 года делегаты первого съезда Российского движения детей и молодежи </w:t>
      </w:r>
      <w:hyperlink r:id="rId5" w:history="1">
        <w:r w:rsidRPr="00244152">
          <w:rPr>
            <w:rFonts w:ascii="Arial" w:eastAsia="Times New Roman" w:hAnsi="Arial" w:cs="Arial"/>
            <w:color w:val="2B2B2B"/>
            <w:sz w:val="29"/>
            <w:szCs w:val="29"/>
            <w:u w:val="single"/>
            <w:lang w:eastAsia="ru-RU"/>
          </w:rPr>
          <w:t>утвердили название</w:t>
        </w:r>
      </w:hyperlink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 организации. На голосование было вынесено пять вариантов: "Движение первых", "Пионеры", "Движение имени Гагарина", "Новое поколение" и "Юность". В результате большинством голосов было выбрано "Движение первых". </w:t>
      </w:r>
    </w:p>
    <w:p w:rsidR="00244152" w:rsidRP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Закон о создании в РФ молодежного движения был подписан президентом страны Владимиром Путиным 14 июля 2022 года. Позднее глава государства потребовал ежегодно выделять из федерального бюджета 21,35 миллиарда рублей на работу организации. </w:t>
      </w:r>
    </w:p>
    <w:p w:rsidR="00244152" w:rsidRPr="00244152" w:rsidRDefault="00244152" w:rsidP="00244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В чем заключается основная цель движения детей и молодежи? Кто может присоединиться к нему? И как возникла идея создания такой организации в России? Рассказываем в материале </w:t>
      </w:r>
      <w:r w:rsidRPr="00244152">
        <w:rPr>
          <w:rFonts w:ascii="Arial" w:eastAsia="Times New Roman" w:hAnsi="Arial" w:cs="Arial"/>
          <w:b/>
          <w:bCs/>
          <w:color w:val="2E2E2E"/>
          <w:sz w:val="29"/>
          <w:szCs w:val="29"/>
          <w:lang w:eastAsia="ru-RU"/>
        </w:rPr>
        <w:t>РЕН ТВ. </w:t>
      </w:r>
    </w:p>
    <w:p w:rsidR="00244152" w:rsidRPr="00244152" w:rsidRDefault="00244152" w:rsidP="00244152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</w:pPr>
      <w:r w:rsidRPr="00244152"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  <w:t>История создания молодежного движения</w:t>
      </w:r>
    </w:p>
    <w:p w:rsid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Идея создания Российского движения детей и молодежи была озвучена на третьем очном заседании наблюдательного совета АНО "Россия – страна возможностей" в апреле 2022 года. С такой инициативой выступила победительница конкурса "Большая перемена" Диана Красовская. Ее предложение поддержал президент РФ. </w:t>
      </w:r>
    </w:p>
    <w:p w:rsid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AFD59C" wp14:editId="0B087885">
            <wp:extent cx="4048125" cy="2277070"/>
            <wp:effectExtent l="0" t="0" r="0" b="9525"/>
            <wp:docPr id="2" name="Рисунок 2" descr="https://fsd.multiurok.ru/html/2023/01/29/s_63d5e8e55049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3/01/29/s_63d5e8e550491/img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350" cy="227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bookmarkStart w:id="0" w:name="_GoBack"/>
      <w:bookmarkEnd w:id="0"/>
    </w:p>
    <w:p w:rsid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</w:p>
    <w:p w:rsidR="00244152" w:rsidRP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</w:p>
    <w:p w:rsidR="00244152" w:rsidRPr="00244152" w:rsidRDefault="00244152" w:rsidP="00244152">
      <w:pPr>
        <w:shd w:val="clear" w:color="auto" w:fill="FFFFFF"/>
        <w:spacing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19 мая 2022 года в Госдуму </w:t>
      </w:r>
      <w:hyperlink r:id="rId7" w:history="1">
        <w:r w:rsidRPr="00244152">
          <w:rPr>
            <w:rFonts w:ascii="Arial" w:eastAsia="Times New Roman" w:hAnsi="Arial" w:cs="Arial"/>
            <w:color w:val="2B2B2B"/>
            <w:sz w:val="29"/>
            <w:szCs w:val="29"/>
            <w:u w:val="single"/>
            <w:lang w:eastAsia="ru-RU"/>
          </w:rPr>
          <w:t>внесли законопроект</w:t>
        </w:r>
      </w:hyperlink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 о российском движении молодежи и детей. На тот момент речь шла о названии "Большая перемена". В пояснительной записке говорилось, что целями движения будут являться содействие проведению государственной политики по вопросам детей и молодежи, участие в воспитании детей, их профориентации, организации досуга, а также создание среды для их самореализации. В каждом субъекте будут созданы региональные отделения, а в муниципальных образованиях – местные. </w:t>
      </w:r>
    </w:p>
    <w:p w:rsidR="00244152" w:rsidRP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Представители всех политических партий поставили свои подписи под проектом закона. </w:t>
      </w:r>
    </w:p>
    <w:p w:rsidR="00244152" w:rsidRPr="00244152" w:rsidRDefault="00244152" w:rsidP="00244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i/>
          <w:iCs/>
          <w:color w:val="2E2E2E"/>
          <w:sz w:val="29"/>
          <w:szCs w:val="29"/>
          <w:lang w:eastAsia="ru-RU"/>
        </w:rPr>
        <w:t>"То, что появился такой законопроект, это хорошо. Насколько я знаю, под ним поставили свои подписи представители всех политических партий нашей страны. Идеологию будут определять сами дети, взрослые будут помогать"</w:t>
      </w: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, – </w:t>
      </w:r>
      <w:hyperlink r:id="rId8" w:history="1">
        <w:r w:rsidRPr="00244152">
          <w:rPr>
            <w:rFonts w:ascii="Arial" w:eastAsia="Times New Roman" w:hAnsi="Arial" w:cs="Arial"/>
            <w:color w:val="2B2B2B"/>
            <w:sz w:val="29"/>
            <w:szCs w:val="29"/>
            <w:u w:val="single"/>
            <w:lang w:eastAsia="ru-RU"/>
          </w:rPr>
          <w:t>заявил</w:t>
        </w:r>
      </w:hyperlink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 xml:space="preserve"> первый </w:t>
      </w:r>
      <w:proofErr w:type="spellStart"/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замруководителя</w:t>
      </w:r>
      <w:proofErr w:type="spellEnd"/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 xml:space="preserve"> администрации президента РФ Сергей Кириенко.</w:t>
      </w:r>
    </w:p>
    <w:p w:rsidR="00244152" w:rsidRP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 xml:space="preserve">Предполагалось, что "Большая перемена" станет массовой некоммерческой самоуправляемой организацией. Ее участниками могут стать ученики в возрасте от шести лет, учащиеся колледжей и техникумов, общественные объединения и НКО. Права участия в движении лишены </w:t>
      </w:r>
      <w:proofErr w:type="spellStart"/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иноагенты</w:t>
      </w:r>
      <w:proofErr w:type="spellEnd"/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.</w:t>
      </w:r>
    </w:p>
    <w:p w:rsidR="00244152" w:rsidRPr="00244152" w:rsidRDefault="00244152" w:rsidP="002441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 xml:space="preserve">Кроме того, участниками "Большой перемены" станут наставники – граждане старше 18 лет со средним общим или профессиональным образованием, в том числе родители. </w:t>
      </w:r>
      <w:proofErr w:type="spellStart"/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Иноагенты</w:t>
      </w:r>
      <w:proofErr w:type="spellEnd"/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 xml:space="preserve"> и аффилированные с ними лица не могут являться наставниками. </w:t>
      </w:r>
    </w:p>
    <w:p w:rsidR="00244152" w:rsidRPr="00244152" w:rsidRDefault="00244152" w:rsidP="00244152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</w:pPr>
      <w:r w:rsidRPr="00244152"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  <w:t>Учреждение организации </w:t>
      </w:r>
    </w:p>
    <w:p w:rsidR="00244152" w:rsidRPr="00244152" w:rsidRDefault="00244152" w:rsidP="00244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9"/>
          <w:szCs w:val="29"/>
          <w:lang w:eastAsia="ru-RU"/>
        </w:rPr>
      </w:pPr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7 июня 2022 года законопроект о создании молодежного движения был принят Госдумой в первом чтении. Во втором чтении проект закона парламентарии приняли 5 июля. 14 июля закон о движении детей и молодежи </w:t>
      </w:r>
      <w:hyperlink r:id="rId9" w:history="1">
        <w:r w:rsidRPr="00244152">
          <w:rPr>
            <w:rFonts w:ascii="Arial" w:eastAsia="Times New Roman" w:hAnsi="Arial" w:cs="Arial"/>
            <w:color w:val="2B2B2B"/>
            <w:sz w:val="29"/>
            <w:szCs w:val="29"/>
            <w:u w:val="single"/>
            <w:lang w:eastAsia="ru-RU"/>
          </w:rPr>
          <w:t>был подписан</w:t>
        </w:r>
      </w:hyperlink>
      <w:r w:rsidRPr="00244152">
        <w:rPr>
          <w:rFonts w:ascii="Arial" w:eastAsia="Times New Roman" w:hAnsi="Arial" w:cs="Arial"/>
          <w:color w:val="2E2E2E"/>
          <w:sz w:val="29"/>
          <w:szCs w:val="29"/>
          <w:lang w:eastAsia="ru-RU"/>
        </w:rPr>
        <w:t> Владимиром Путиным. </w:t>
      </w:r>
    </w:p>
    <w:p w:rsidR="00244152" w:rsidRDefault="00244152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C0D9FA8" wp14:editId="65F84770">
            <wp:extent cx="5940425" cy="3582819"/>
            <wp:effectExtent l="0" t="0" r="3175" b="0"/>
            <wp:docPr id="1" name="Рисунок 1" descr="https://school-gvardeyskaya3.ru/wp-content/uploads/2023/01/big_cover_30_rddm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-gvardeyskaya3.ru/wp-content/uploads/2023/01/big_cover_30_rddm-scal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52" w:rsidRPr="00244152" w:rsidRDefault="00244152">
      <w:pPr>
        <w:rPr>
          <w:sz w:val="28"/>
          <w:szCs w:val="28"/>
        </w:rPr>
      </w:pPr>
    </w:p>
    <w:sectPr w:rsidR="00244152" w:rsidRPr="0024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3F"/>
    <w:rsid w:val="000F683F"/>
    <w:rsid w:val="00244152"/>
    <w:rsid w:val="00E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438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.tv/news/v-rossii/977092-vse-partii-podpisali-zakon-o-sozdanii-novogo-detskogo-dvizheniia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n.tv/news/v-rossii/976963-v-gosdumu-vnesli-zakonoproekt-o-dvizhenii-molodezhi-bolshaia-peremen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ren.tv/news/v-rossii/1058237-rossiiskoe-dvizhenie-detei-i-molodezhi-utverdilo-nazvanie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ren.tv/news/v-rossii/1000348-putin-podpisal-zakon-o-sozdanii-analoga-pionerii-v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2023-02-01T08:20:00Z</dcterms:created>
  <dcterms:modified xsi:type="dcterms:W3CDTF">2023-02-01T08:27:00Z</dcterms:modified>
</cp:coreProperties>
</file>