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FC" w:rsidRDefault="000425FC" w:rsidP="000425FC">
      <w:pPr>
        <w:pStyle w:val="a3"/>
        <w:shd w:val="clear" w:color="auto" w:fill="F3F3F3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 xml:space="preserve">Позитивный опыт семейного воспитания кровных </w:t>
      </w:r>
      <w:proofErr w:type="gramStart"/>
      <w:r>
        <w:rPr>
          <w:rStyle w:val="a4"/>
          <w:color w:val="333333"/>
          <w:sz w:val="21"/>
          <w:szCs w:val="21"/>
        </w:rPr>
        <w:t>детей  в</w:t>
      </w:r>
      <w:proofErr w:type="gramEnd"/>
      <w:r>
        <w:rPr>
          <w:rStyle w:val="a4"/>
          <w:color w:val="333333"/>
          <w:sz w:val="21"/>
          <w:szCs w:val="21"/>
        </w:rPr>
        <w:t xml:space="preserve"> МБОУ </w:t>
      </w:r>
      <w:proofErr w:type="spellStart"/>
      <w:r>
        <w:rPr>
          <w:rStyle w:val="a4"/>
          <w:color w:val="333333"/>
          <w:sz w:val="21"/>
          <w:szCs w:val="21"/>
        </w:rPr>
        <w:t>Лысогорской</w:t>
      </w:r>
      <w:proofErr w:type="spellEnd"/>
      <w:r>
        <w:rPr>
          <w:rStyle w:val="a4"/>
          <w:color w:val="333333"/>
          <w:sz w:val="21"/>
          <w:szCs w:val="21"/>
        </w:rPr>
        <w:t xml:space="preserve"> СОШ.</w:t>
      </w:r>
    </w:p>
    <w:p w:rsidR="000425FC" w:rsidRDefault="000425FC" w:rsidP="000425FC">
      <w:pPr>
        <w:pStyle w:val="a3"/>
        <w:shd w:val="clear" w:color="auto" w:fill="F3F3F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    Воспитательная работа в МБОУ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Лысогорской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СОШ ведется в тесной связи с ученическим самоуправлением. Вся деятельность администрации и ДПО «Дружба» строится на самоуправлении классных коллективов и актива школы.</w:t>
      </w:r>
    </w:p>
    <w:p w:rsidR="000425FC" w:rsidRDefault="000425FC" w:rsidP="000425FC">
      <w:pPr>
        <w:pStyle w:val="a3"/>
        <w:shd w:val="clear" w:color="auto" w:fill="F3F3F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        Разработана Программа ученического самоуправления «Совет старшеклассников», которая направлена на совершенствование управления самим собой каждым учащимся и все более активное и эффективное участие школьников в решении широкого круга конкретных задач при реализации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воспитательно</w:t>
      </w:r>
      <w:proofErr w:type="spellEnd"/>
      <w:r>
        <w:rPr>
          <w:rFonts w:ascii="Arial" w:hAnsi="Arial" w:cs="Arial"/>
          <w:color w:val="333333"/>
          <w:sz w:val="18"/>
          <w:szCs w:val="18"/>
        </w:rPr>
        <w:t>-образовательного процесса. Основные методы и формы работы ученического органа самоуправления – это разработка и реализация социально значимых проектов, решение актуальных проблем. Дети включаются в совместную деятельность, выступают в качестве организаторов социально значимых и творческих проектов. Организация имеет свой план, права и обязанности, традиции. После нескольких заседаний ДПО «Дружба», на которых рассматривались вопросы успеваемости учащихся, отношение к учёбе у ребят изменилось.</w:t>
      </w:r>
    </w:p>
    <w:p w:rsidR="000425FC" w:rsidRDefault="000425FC" w:rsidP="000425FC">
      <w:pPr>
        <w:pStyle w:val="a3"/>
        <w:shd w:val="clear" w:color="auto" w:fill="F3F3F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         Хочется отметить положительную динамику в поведении и участии в жизни школы учащихся, состоящих на контроле.</w:t>
      </w:r>
    </w:p>
    <w:p w:rsidR="000425FC" w:rsidRDefault="000425FC" w:rsidP="000425FC">
      <w:pPr>
        <w:pStyle w:val="a3"/>
        <w:shd w:val="clear" w:color="auto" w:fill="F3F3F3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Шавырин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Андрей, Кожевников Денис, состоящие на учете в КДН активно посещают кружки - Патриотический клуб «Память», футбол, ЮДП «Беркут», хореографический, а также принимают активное участие в конкурсах, проводимых не только в школе, но и в поселении.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Шавырин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Андрей занял 2 место в школьном конкурсе «Подарок для елочки» и 2 место в школьном конкурсе поделок к Новому году. Ребята активно участвуют в художественной самодеятельности ДК.</w:t>
      </w:r>
    </w:p>
    <w:p w:rsidR="000425FC" w:rsidRDefault="000425FC" w:rsidP="000425FC">
      <w:pPr>
        <w:pStyle w:val="a3"/>
        <w:shd w:val="clear" w:color="auto" w:fill="F3F3F3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        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Галстян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Артур, состоящий на ВШУ посещает патриотический кружок «Память», спортивные секции. Готовится к сдаче весеннего комплекса ГТО. Во второй четверти исправил неудовлетворительные оценки по предметам. С командой юнармейцев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Лысогорской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СОШ принял участие в районном конкурсе смотра строя и песни.</w:t>
      </w:r>
    </w:p>
    <w:p w:rsidR="000425FC" w:rsidRDefault="000425FC" w:rsidP="000425FC">
      <w:pPr>
        <w:pStyle w:val="a3"/>
        <w:shd w:val="clear" w:color="auto" w:fill="F3F3F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         В период проведения общешкольных и районных акций все учащиеся, состоящие на учете, активно принимают в них участие.</w:t>
      </w:r>
    </w:p>
    <w:p w:rsidR="000425FC" w:rsidRDefault="000425FC" w:rsidP="000425FC">
      <w:pPr>
        <w:pStyle w:val="a3"/>
        <w:shd w:val="clear" w:color="auto" w:fill="F3F3F3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1159D" w:rsidRDefault="00F1159D">
      <w:bookmarkStart w:id="0" w:name="_GoBack"/>
      <w:bookmarkEnd w:id="0"/>
    </w:p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5E"/>
    <w:rsid w:val="000425FC"/>
    <w:rsid w:val="005E405E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49040-CDA1-4DDB-900F-A12FE690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2017-10-24T08:55:00Z</dcterms:created>
  <dcterms:modified xsi:type="dcterms:W3CDTF">2017-10-24T08:55:00Z</dcterms:modified>
</cp:coreProperties>
</file>