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F4F" w:rsidRPr="00905F4F" w:rsidRDefault="00905F4F" w:rsidP="00905F4F">
      <w:pPr>
        <w:shd w:val="clear" w:color="auto" w:fill="FFFFFF"/>
        <w:spacing w:before="15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b/>
          <w:bCs/>
          <w:sz w:val="28"/>
          <w:szCs w:val="28"/>
        </w:rPr>
        <w:t>Памятки учащимся от педагога-психолога</w:t>
      </w:r>
    </w:p>
    <w:p w:rsidR="00905F4F" w:rsidRPr="00905F4F" w:rsidRDefault="00905F4F" w:rsidP="00905F4F">
      <w:pPr>
        <w:shd w:val="clear" w:color="auto" w:fill="FFFFFF"/>
        <w:spacing w:before="15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5F4F" w:rsidRPr="00905F4F" w:rsidRDefault="00905F4F" w:rsidP="00905F4F">
      <w:pPr>
        <w:shd w:val="clear" w:color="auto" w:fill="FFFFFF"/>
        <w:spacing w:before="15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b/>
          <w:bCs/>
          <w:sz w:val="28"/>
          <w:szCs w:val="28"/>
        </w:rPr>
        <w:t>Как планировать свою деятельность</w:t>
      </w:r>
    </w:p>
    <w:p w:rsidR="00905F4F" w:rsidRPr="00905F4F" w:rsidRDefault="00905F4F" w:rsidP="00905F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Прежде чем выполнить любое дело, четко сформулируй цель предстоящей деятельности.</w:t>
      </w:r>
    </w:p>
    <w:p w:rsidR="00905F4F" w:rsidRPr="00905F4F" w:rsidRDefault="00905F4F" w:rsidP="00905F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Подумай и хорошо осознай, почему ты это будешь делать, что тебя толкает сделать это, для чего это нужно.</w:t>
      </w:r>
    </w:p>
    <w:p w:rsidR="00905F4F" w:rsidRPr="00905F4F" w:rsidRDefault="00905F4F" w:rsidP="00905F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оцени и проанализируй возможные пути достижения цели. Постарайся учесть все варианты.</w:t>
      </w:r>
    </w:p>
    <w:p w:rsidR="00905F4F" w:rsidRPr="00905F4F" w:rsidRDefault="00905F4F" w:rsidP="00905F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Выбери наилучший вариант, взвесив все условия. Обычно самый очевидный вариант не является самым лучшим.</w:t>
      </w:r>
    </w:p>
    <w:p w:rsidR="00905F4F" w:rsidRPr="00905F4F" w:rsidRDefault="00905F4F" w:rsidP="00905F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Наметь промежуточные этапы предстоящей работы, хотя бы примерно определи время для каждого этапа.</w:t>
      </w:r>
    </w:p>
    <w:p w:rsidR="00905F4F" w:rsidRPr="00905F4F" w:rsidRDefault="00905F4F" w:rsidP="00905F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Во время реализации плана постоянно контролируй себя и свою деятельность. Корректируй работу с учетом получаемых результатов, то есть осуществляй и используй обратную связь.</w:t>
      </w:r>
    </w:p>
    <w:p w:rsidR="00905F4F" w:rsidRPr="00905F4F" w:rsidRDefault="00905F4F" w:rsidP="00905F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По окончании работы проанализируй ее результаты, оцени степень их совпадения с поставленной целью. Учти сделанные ошибки, чтобы избежать их в будущем.</w:t>
      </w:r>
    </w:p>
    <w:p w:rsidR="00905F4F" w:rsidRPr="00905F4F" w:rsidRDefault="00905F4F" w:rsidP="00905F4F">
      <w:pPr>
        <w:shd w:val="clear" w:color="auto" w:fill="FFFFFF"/>
        <w:spacing w:before="15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b/>
          <w:bCs/>
          <w:sz w:val="28"/>
          <w:szCs w:val="28"/>
        </w:rPr>
        <w:t>Как воспитывать волю</w:t>
      </w:r>
    </w:p>
    <w:p w:rsidR="00905F4F" w:rsidRPr="00905F4F" w:rsidRDefault="00905F4F" w:rsidP="00905F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Наблюдай за собой в течение какого-то времени. Четко определи, от каких привычек или черт характера ты хочешь избавиться. Это твоя Цель.</w:t>
      </w:r>
    </w:p>
    <w:p w:rsidR="00905F4F" w:rsidRPr="00905F4F" w:rsidRDefault="00905F4F" w:rsidP="00905F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"Сражение выигрывает тот, кто твердо решил выиграть",  - писал Лев Толстой. Будь уверен в себе и в том, что добьешься цели. Без такой уверенности не стоит начинать.</w:t>
      </w:r>
    </w:p>
    <w:p w:rsidR="00905F4F" w:rsidRPr="00905F4F" w:rsidRDefault="00905F4F" w:rsidP="00905F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Борись с недостатками путем их замены достоинствами. Готовясь к тому, что это длительный, постепенный процесс. Чем меньше насилия над собой, тем лучше, но помни слова Лафонтена: "Путь, усыпанный цветами, никогда не приводит к славе".</w:t>
      </w:r>
    </w:p>
    <w:p w:rsidR="00905F4F" w:rsidRPr="00905F4F" w:rsidRDefault="00905F4F" w:rsidP="00905F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Овладей тремя самовоздействиями: самоободрением, самоубеждением и самоприказом. Учись видеть в себе другого - "человека привычки", от плохих свойств которого хочешь избавиться. Общайся и взаимодействуй с ним. Но он – это не ты!</w:t>
      </w:r>
    </w:p>
    <w:p w:rsidR="00905F4F" w:rsidRPr="00905F4F" w:rsidRDefault="00905F4F" w:rsidP="00905F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Умей и отступать. Но всегда помни, что тактические поражения не должны поколебать уверенности в стратегической победе.</w:t>
      </w:r>
    </w:p>
    <w:p w:rsidR="00905F4F" w:rsidRPr="00905F4F" w:rsidRDefault="00905F4F" w:rsidP="00905F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Старайся сопровождать воздействия на самого себя положительными эмоциями, подкреплять свои победы приятными переживаниями.</w:t>
      </w:r>
    </w:p>
    <w:p w:rsidR="00905F4F" w:rsidRPr="00905F4F" w:rsidRDefault="00905F4F" w:rsidP="00905F4F">
      <w:pPr>
        <w:shd w:val="clear" w:color="auto" w:fill="FFFFFF"/>
        <w:spacing w:before="15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b/>
          <w:bCs/>
          <w:sz w:val="28"/>
          <w:szCs w:val="28"/>
        </w:rPr>
        <w:t>Несколько полезных установок в общении</w:t>
      </w:r>
    </w:p>
    <w:p w:rsidR="00905F4F" w:rsidRPr="00905F4F" w:rsidRDefault="00905F4F" w:rsidP="00905F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lastRenderedPageBreak/>
        <w:t>Никогда не спеши делать категорических выводов по первому впечатлению, особенно избегай негативных оценок.</w:t>
      </w:r>
    </w:p>
    <w:p w:rsidR="00905F4F" w:rsidRPr="00905F4F" w:rsidRDefault="00905F4F" w:rsidP="00905F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Помни о том, что все люди разные, каждый человек уникален и неповторим. В жизни не стоит относить человека к какому-то типу, классифицировать людей.</w:t>
      </w:r>
    </w:p>
    <w:p w:rsidR="00905F4F" w:rsidRPr="00905F4F" w:rsidRDefault="00905F4F" w:rsidP="00905F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Мы часто обижаемся на людей или не довольны ими, потому что они не оправдывают наших ожиданий, не помещаются в те рамки, которые мы им отвели. Но люди вовсе не обязаны быть такими, какими мы желаем их представить.</w:t>
      </w:r>
    </w:p>
    <w:p w:rsidR="00905F4F" w:rsidRPr="00905F4F" w:rsidRDefault="00905F4F" w:rsidP="00905F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Помни о том, что любой человек в своей сути имеет уникальную способность к изменению.</w:t>
      </w:r>
    </w:p>
    <w:p w:rsidR="00905F4F" w:rsidRPr="00905F4F" w:rsidRDefault="00905F4F" w:rsidP="00905F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Никогда не путай поведение человека и его личность. Оценивая поступок человека, ни в коем случае не вешай ярлык на его личность.</w:t>
      </w:r>
    </w:p>
    <w:p w:rsidR="00905F4F" w:rsidRPr="00905F4F" w:rsidRDefault="00905F4F" w:rsidP="00905F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Научись принимать любого человека целиком, таким каков он есть – со всеми его достоинствами и недостатками.</w:t>
      </w:r>
    </w:p>
    <w:p w:rsidR="00905F4F" w:rsidRPr="00905F4F" w:rsidRDefault="00905F4F" w:rsidP="00905F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Как говорил Дейл Карнеги, если хочешь переделать людей, начни с себя – это и полезней, и безопасней.</w:t>
      </w:r>
    </w:p>
    <w:p w:rsidR="00905F4F" w:rsidRPr="00905F4F" w:rsidRDefault="00905F4F" w:rsidP="00905F4F">
      <w:pPr>
        <w:shd w:val="clear" w:color="auto" w:fill="FFFFFF"/>
        <w:spacing w:before="15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b/>
          <w:bCs/>
          <w:sz w:val="28"/>
          <w:szCs w:val="28"/>
        </w:rPr>
        <w:t>Как решать мысленные задачи</w:t>
      </w:r>
    </w:p>
    <w:p w:rsidR="00905F4F" w:rsidRPr="00905F4F" w:rsidRDefault="00905F4F" w:rsidP="00905F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Четко осознай условия задачи. Точно определи границы того, что тебе известно. Чаще всего ошибки решения коренятся в неправомерном сужении рамок условия.</w:t>
      </w:r>
    </w:p>
    <w:p w:rsidR="00905F4F" w:rsidRPr="00905F4F" w:rsidRDefault="00905F4F" w:rsidP="00905F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Переформулируй вопрос задачи. Как он может звучать по-другому?</w:t>
      </w:r>
    </w:p>
    <w:p w:rsidR="00905F4F" w:rsidRPr="00905F4F" w:rsidRDefault="00905F4F" w:rsidP="00905F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Уясни, какой именно информации тебе не хватает для ответа на вопрос задачи. Подумай, как можно найти эту информацию.</w:t>
      </w:r>
    </w:p>
    <w:p w:rsidR="00905F4F" w:rsidRPr="00905F4F" w:rsidRDefault="00905F4F" w:rsidP="00905F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В творческих задачах наиболее очевидный способ решения обычно не бывает лучшим. Не спеши.</w:t>
      </w:r>
    </w:p>
    <w:p w:rsidR="00905F4F" w:rsidRPr="00905F4F" w:rsidRDefault="00905F4F" w:rsidP="00905F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Попробуй взглянуть на задачу по-новому. Анализируя свои неудачные подходы к решению, ответь себе: не шаблонны ли эти подходы? в чем их стереотипность: почему они не годятся?</w:t>
      </w:r>
    </w:p>
    <w:p w:rsidR="00905F4F" w:rsidRPr="00905F4F" w:rsidRDefault="00905F4F" w:rsidP="00905F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Используй свое подсознание. Если ты долго ломал голову над задачей, погрузился в нее, но безуспешно, отвлекись от задачи, не думай о ней какое-то время, займись чем-нибудь другим. Твое подсознание само будет работать над проблемой и, возможно, выдаст наилучший результат.</w:t>
      </w:r>
    </w:p>
    <w:p w:rsidR="00905F4F" w:rsidRPr="00905F4F" w:rsidRDefault="00905F4F" w:rsidP="00905F4F">
      <w:pPr>
        <w:shd w:val="clear" w:color="auto" w:fill="FFFFFF"/>
        <w:spacing w:before="15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b/>
          <w:bCs/>
          <w:sz w:val="28"/>
          <w:szCs w:val="28"/>
        </w:rPr>
        <w:t>Как развивать свой ум</w:t>
      </w:r>
    </w:p>
    <w:p w:rsidR="00905F4F" w:rsidRPr="00905F4F" w:rsidRDefault="00905F4F" w:rsidP="00905F4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Помни: ум не сводится к памяти, скорости мышления, объему знаний. Ум включает в себя различные свойства личности. Мыслит не мозг, а человек посредством мозга.</w:t>
      </w:r>
    </w:p>
    <w:p w:rsidR="00905F4F" w:rsidRPr="00905F4F" w:rsidRDefault="00905F4F" w:rsidP="00905F4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Немногие умы гибнут от износа, в основном они ржавеют от неполного употребления. Пользуясь любой возможностью включить свой мозг в работу. Перегрузить его почти невозможно.</w:t>
      </w:r>
    </w:p>
    <w:p w:rsidR="00905F4F" w:rsidRPr="00905F4F" w:rsidRDefault="00905F4F" w:rsidP="00905F4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lastRenderedPageBreak/>
        <w:t>Упорство и настойчивость могут компенсировать недостаточную скорость мышления. Низкий уровень интеллекта – это не клеймо на человеке.</w:t>
      </w:r>
    </w:p>
    <w:p w:rsidR="00905F4F" w:rsidRPr="00905F4F" w:rsidRDefault="00905F4F" w:rsidP="00905F4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Анализируй! Себя, других людей, поступки, ситуации, явления. Все время ставь перед собой вопросы: почему? как? а могло быть иначе? в чем причины? каковы возможные последствия? И отвечай на них, делай выводы.</w:t>
      </w:r>
    </w:p>
    <w:p w:rsidR="00905F4F" w:rsidRPr="00905F4F" w:rsidRDefault="00905F4F" w:rsidP="00905F4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Относись самокритично к своему уму и доброжелательно к умственной деятельности других. Осознавай границы своих знаний, своей компетентности, но не принижай свои возможности.</w:t>
      </w:r>
    </w:p>
    <w:p w:rsidR="00905F4F" w:rsidRPr="00905F4F" w:rsidRDefault="00905F4F" w:rsidP="00905F4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Одно из самых главных достоинств ума – способность к сосредоточению внимания. Учись концентрировать свое внимание на необходимом предмете, отключаясь от всего постороннего. Тренируйся постоянно!</w:t>
      </w:r>
    </w:p>
    <w:p w:rsidR="00905F4F" w:rsidRPr="00905F4F" w:rsidRDefault="00905F4F" w:rsidP="00905F4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"Не позволяй твоему языку опережать твою мысль", - советовал древнегреческий философ Хилон. А Шекспир говорил: "Где мало слов, там вес они имеют".</w:t>
      </w:r>
    </w:p>
    <w:p w:rsidR="00905F4F" w:rsidRPr="00905F4F" w:rsidRDefault="00905F4F" w:rsidP="00905F4F">
      <w:pPr>
        <w:shd w:val="clear" w:color="auto" w:fill="FFFFFF"/>
        <w:spacing w:before="15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b/>
          <w:bCs/>
          <w:sz w:val="28"/>
          <w:szCs w:val="28"/>
        </w:rPr>
        <w:t>Девять заповедей Мнемозины</w:t>
      </w:r>
    </w:p>
    <w:p w:rsidR="00905F4F" w:rsidRPr="00905F4F" w:rsidRDefault="00905F4F" w:rsidP="00905F4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Внимание – резец памяти: чем она острее, тем глубже следы. Чем больше желания, заинтересованности в новых знаниях, тем лучше запомнится.</w:t>
      </w:r>
    </w:p>
    <w:p w:rsidR="00905F4F" w:rsidRPr="00905F4F" w:rsidRDefault="00905F4F" w:rsidP="00905F4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Приступая к запоминанию, поставь перед собой цель – запомнить надолго, лучше навсегда. Установка на длительное сохранение информации обеспечит условия для лучшего запоминания.</w:t>
      </w:r>
    </w:p>
    <w:p w:rsidR="00905F4F" w:rsidRPr="00905F4F" w:rsidRDefault="00905F4F" w:rsidP="00905F4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Откажись от зубрежки и используй смысловое запоминание:</w:t>
      </w:r>
    </w:p>
    <w:p w:rsidR="00905F4F" w:rsidRPr="00905F4F" w:rsidRDefault="00905F4F" w:rsidP="00905F4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1) пойми; 2) установи логическую последовательность; 3) разбей материал на части и найди в каждой "ключевую фразу" или "опорный пункт".</w:t>
      </w:r>
    </w:p>
    <w:p w:rsidR="00905F4F" w:rsidRPr="00905F4F" w:rsidRDefault="00905F4F" w:rsidP="00905F4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Знай об эффекте Зейгарник: если решение какой-либо задачи прервано, то она запомнится лучше по сравнению с задачами, благополучно решенными.</w:t>
      </w:r>
    </w:p>
    <w:p w:rsidR="00905F4F" w:rsidRPr="00905F4F" w:rsidRDefault="00905F4F" w:rsidP="00905F4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Лучше два раза прочесть и два раза воспроизвести, чем пять раз читать без воспроизведения.</w:t>
      </w:r>
    </w:p>
    <w:p w:rsidR="00905F4F" w:rsidRPr="00905F4F" w:rsidRDefault="00905F4F" w:rsidP="00905F4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Начинай повторять материал по "горячим следам", лучше перед сном и с утра.</w:t>
      </w:r>
    </w:p>
    <w:p w:rsidR="00905F4F" w:rsidRPr="00905F4F" w:rsidRDefault="00905F4F" w:rsidP="00905F4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Учитывай "правило края": обычно лучше запоминаются начало и конец информации, а середина "выпадает".</w:t>
      </w:r>
    </w:p>
    <w:p w:rsidR="00905F4F" w:rsidRPr="00905F4F" w:rsidRDefault="00905F4F" w:rsidP="00905F4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Настоящая мать учения не повторение, а применение.</w:t>
      </w:r>
    </w:p>
    <w:p w:rsidR="00905F4F" w:rsidRPr="00905F4F" w:rsidRDefault="00905F4F" w:rsidP="00905F4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Иногда используй мнемотехнику – искусственные приемы запоминания. Например, бессмысленные слоги "ри-ка-ку-по-лу-ша" можно запомнить, связав их в искусственное предложение "Присказку послушай".</w:t>
      </w:r>
    </w:p>
    <w:p w:rsidR="00905F4F" w:rsidRDefault="00905F4F" w:rsidP="00905F4F">
      <w:pPr>
        <w:shd w:val="clear" w:color="auto" w:fill="FFFFFF"/>
        <w:spacing w:before="15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5F4F" w:rsidRDefault="00905F4F" w:rsidP="00905F4F">
      <w:pPr>
        <w:shd w:val="clear" w:color="auto" w:fill="FFFFFF"/>
        <w:spacing w:before="15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5F4F" w:rsidRPr="00905F4F" w:rsidRDefault="00905F4F" w:rsidP="00905F4F">
      <w:pPr>
        <w:shd w:val="clear" w:color="auto" w:fill="FFFFFF"/>
        <w:spacing w:before="15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Как совершенствовать свои способности</w:t>
      </w:r>
    </w:p>
    <w:p w:rsidR="00905F4F" w:rsidRPr="00905F4F" w:rsidRDefault="00905F4F" w:rsidP="00905F4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Прислушивайся к своему внутреннему голосу, к своим желаниям и интересам. Не бойся подражать кому-то – ты все равно останешься первопроходцем своей судьбы.</w:t>
      </w:r>
    </w:p>
    <w:p w:rsidR="00905F4F" w:rsidRPr="00905F4F" w:rsidRDefault="00905F4F" w:rsidP="00905F4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Раннее самоопределение конечно дает выигрыш во времени, но не надо опасаться потерять время на поиски того, в чем ты по-настоящему одарен. Из тысячи американцев-современников, которых соотечественники считают выдающимися людьми, меняли свою профессию 160 человек, в том числе 37% - дважды, а 20% - свыше двух раз.</w:t>
      </w:r>
    </w:p>
    <w:p w:rsidR="00905F4F" w:rsidRPr="00905F4F" w:rsidRDefault="00905F4F" w:rsidP="00905F4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Эмиль Золя, великий французский писатель, по утрам привязывал себя к стулу, так что хочешь или не хочешь – пиши. У всех гениев есть только одна общая черта – огромное трудолюбие.</w:t>
      </w:r>
    </w:p>
    <w:p w:rsidR="00905F4F" w:rsidRPr="00905F4F" w:rsidRDefault="00905F4F" w:rsidP="00905F4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Гете сказал: "Кто хочет достигнуть великого, тот должен уметь ограничивать себя. Кто же, напротив, хочет всего, тот на самом деле ничего не хочет и ничего не достигнет". Но ограничение не должно оборачиваться ограниченностью. Необходимой предпосылкой для настоящего овладения одной сферой деятельности является разнообразие знаний и интересов.</w:t>
      </w:r>
    </w:p>
    <w:p w:rsidR="00905F4F" w:rsidRPr="00905F4F" w:rsidRDefault="00905F4F" w:rsidP="00905F4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Если у тебя нет способностей к чему-то, но есть большое желание именно этой областью заниматься – это не трагедия. В психологии известен эффект замещения: другие личностные черты смогут компенсировать недостающие компоненты способностей.</w:t>
      </w:r>
    </w:p>
    <w:p w:rsidR="00905F4F" w:rsidRPr="00905F4F" w:rsidRDefault="00905F4F" w:rsidP="00905F4F">
      <w:pPr>
        <w:shd w:val="clear" w:color="auto" w:fill="FFFFFF"/>
        <w:spacing w:before="15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b/>
          <w:bCs/>
          <w:sz w:val="28"/>
          <w:szCs w:val="28"/>
        </w:rPr>
        <w:t>Как пользоваться своим воображением</w:t>
      </w:r>
    </w:p>
    <w:p w:rsidR="00905F4F" w:rsidRPr="00905F4F" w:rsidRDefault="00905F4F" w:rsidP="00905F4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Воображение – сильное оружие против многих собственных проблем. Но этим оружием можно и пораниться самому. Учить не следовать за этим воображением, а управлять им.</w:t>
      </w:r>
    </w:p>
    <w:p w:rsidR="00905F4F" w:rsidRPr="00905F4F" w:rsidRDefault="00905F4F" w:rsidP="00905F4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Откажись от привычки давать воображению полную свободу.</w:t>
      </w:r>
    </w:p>
    <w:p w:rsidR="00905F4F" w:rsidRPr="00905F4F" w:rsidRDefault="00905F4F" w:rsidP="00905F4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Иногда нам бывает нужно избавиться от навязчивого образа нашей фантазии или памяти. Но стараться не представлять конкретный образ, не думать о нем – все равно что тушить костер керосином. Нужно не бороться с определенным образом, а думать о другом.</w:t>
      </w:r>
    </w:p>
    <w:p w:rsidR="00905F4F" w:rsidRPr="00905F4F" w:rsidRDefault="00905F4F" w:rsidP="00905F4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Богатое, яркое, сочное воображение нам необходимо в жизни. Тренируй способность целенаправленно вызывать четкий зрительный образ, например, так: посмотри на стакан с водой, закрой глаза и воспроизведи как можно точнее этот образ, снова открой глаза, корректируй образ вплоть до совпадения с конкретным восприятием.</w:t>
      </w:r>
    </w:p>
    <w:p w:rsidR="00905F4F" w:rsidRPr="00905F4F" w:rsidRDefault="00905F4F" w:rsidP="00905F4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Бывая на природе, у речки, в лесу, запоминай обстановку и чувство отдыха. Дома, когда устанешь сядь, в кресло, закрой глаза и представь на несколько минут этот образ речки, леса и свое ощущение покоя и блаженства на природе. Ты отлично отдохнешь.</w:t>
      </w:r>
    </w:p>
    <w:p w:rsidR="00905F4F" w:rsidRPr="00905F4F" w:rsidRDefault="00905F4F" w:rsidP="00905F4F">
      <w:pPr>
        <w:shd w:val="clear" w:color="auto" w:fill="FFFFFF"/>
        <w:spacing w:before="15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5F4F" w:rsidRPr="00905F4F" w:rsidRDefault="00905F4F" w:rsidP="00905F4F">
      <w:pPr>
        <w:shd w:val="clear" w:color="auto" w:fill="FFFFFF"/>
        <w:spacing w:before="15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5F4F" w:rsidRPr="00905F4F" w:rsidRDefault="00905F4F" w:rsidP="00905F4F">
      <w:pPr>
        <w:shd w:val="clear" w:color="auto" w:fill="FFFFFF"/>
        <w:spacing w:before="15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b/>
          <w:bCs/>
          <w:sz w:val="28"/>
          <w:szCs w:val="28"/>
        </w:rPr>
        <w:t>Как управлять своими эмоциями</w:t>
      </w:r>
    </w:p>
    <w:p w:rsidR="00905F4F" w:rsidRPr="00905F4F" w:rsidRDefault="00905F4F" w:rsidP="00905F4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Полностью избавиться от эмоций и неразумно, и невозможно. Нет эмоций плохих или хороших. По мнению Жан-Жака Руссо, "все страсти хороши, когда мы владеем ими, и все дурны, когда мы им подчиняемся".</w:t>
      </w:r>
    </w:p>
    <w:p w:rsidR="00905F4F" w:rsidRPr="00905F4F" w:rsidRDefault="00905F4F" w:rsidP="00905F4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Джонатан Свифт сказал: "Отдаваться гневу – часто все равно, что мстить самому себе за вину другого". Возьми эти слова своим девизом, и ты станешь намного уравновешенней и оптимистичней.</w:t>
      </w:r>
    </w:p>
    <w:p w:rsidR="00905F4F" w:rsidRPr="00905F4F" w:rsidRDefault="00905F4F" w:rsidP="00905F4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Необходимое условие радостного настроения – хорошие взаимоотношения с людьми. И наоборот: радостное восприятие жизни – залог симпатии и расположения к тебе других. Дай себе установку на доброе и уважительное отношение к людям. Прав Шекспир: "Напрасно думать, будто резкий тон есть признак прямодушия и силы".</w:t>
      </w:r>
    </w:p>
    <w:p w:rsidR="00905F4F" w:rsidRPr="00905F4F" w:rsidRDefault="00905F4F" w:rsidP="00905F4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Не пытайся просто подавить в себе эмоции, Подавленные чувства все равно выльются наружу тем или иным способом или могут стать причиной заболевания. Лучше "отыграй" эти эмоции внешне, но без вреда для окружающих.</w:t>
      </w:r>
    </w:p>
    <w:p w:rsidR="00905F4F" w:rsidRPr="00905F4F" w:rsidRDefault="00905F4F" w:rsidP="00905F4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Если у тебя возникло раздражение или разозленность, не борись с ними, а попытайся "отделить" их от себя. Понаблюдай за их протеканием, найди и проанализируй причину их появления, и ты убедишься, насколько мелка и несерьезна эта причина. Все это способствует угасанию негативных эмоций.</w:t>
      </w:r>
    </w:p>
    <w:p w:rsidR="00905F4F" w:rsidRPr="00905F4F" w:rsidRDefault="00905F4F" w:rsidP="00905F4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В отношениях с близкими людьми часто бывает нужно откровенно сказать о своих чувствах, возникших в той или иной ситуации. Это гораздо лучше, чем фальшь и закрытость в общении.</w:t>
      </w:r>
    </w:p>
    <w:p w:rsidR="00905F4F" w:rsidRPr="00905F4F" w:rsidRDefault="00905F4F" w:rsidP="00905F4F">
      <w:pPr>
        <w:shd w:val="clear" w:color="auto" w:fill="FFFFFF"/>
        <w:spacing w:before="15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b/>
          <w:bCs/>
          <w:sz w:val="28"/>
          <w:szCs w:val="28"/>
        </w:rPr>
        <w:t>Как произвести первое положительное впечатление</w:t>
      </w:r>
    </w:p>
    <w:p w:rsidR="00905F4F" w:rsidRPr="00905F4F" w:rsidRDefault="00905F4F" w:rsidP="00905F4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Оденьтесь так, чтобы отвечать ожиданиям другого человека. Оденьте то, что, по мнению другого человека, будет подходящим для ситуации.</w:t>
      </w:r>
    </w:p>
    <w:p w:rsidR="00905F4F" w:rsidRPr="00905F4F" w:rsidRDefault="00905F4F" w:rsidP="00905F4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Увидя человека, улыбнитесь. Улыбнитесь именно этому человеку.</w:t>
      </w:r>
    </w:p>
    <w:p w:rsidR="00905F4F" w:rsidRPr="00905F4F" w:rsidRDefault="00905F4F" w:rsidP="00905F4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Установите и поддерживайте контакт глазами. Пока кто-нибудь из говорит, смотрите на человека, ни вниз и ни в сторону, но не переиграйте, не надо смотреть не отрываясь, как говорят, не пяльтесь. Поздоровайтесь первым и протяните руку.</w:t>
      </w:r>
    </w:p>
    <w:p w:rsidR="00905F4F" w:rsidRPr="00905F4F" w:rsidRDefault="00905F4F" w:rsidP="00905F4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Рукопожатие должно быть крепким – не слабым, но и не костедробящим.</w:t>
      </w:r>
    </w:p>
    <w:p w:rsidR="00905F4F" w:rsidRPr="00905F4F" w:rsidRDefault="00905F4F" w:rsidP="00905F4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Искренне приветствуйте входящего. Лучшая форма приветствия "Рад видеть Вас", чем "Как поживаете?"</w:t>
      </w:r>
    </w:p>
    <w:p w:rsidR="00905F4F" w:rsidRPr="00905F4F" w:rsidRDefault="00905F4F" w:rsidP="00905F4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Называйте вошедшего по имени. Произносите его уверенно и твердо. Будьте уверены в том, что произносите имя правильно.</w:t>
      </w:r>
    </w:p>
    <w:p w:rsidR="00905F4F" w:rsidRPr="00905F4F" w:rsidRDefault="00905F4F" w:rsidP="00905F4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lastRenderedPageBreak/>
        <w:t>Не говорите слишком тихо или слишком громко. Если говорить тихо, то люди могут решить, что вы в опасном положении. С другой стороны, возможно, некоторые могут считать громкость грубостью.</w:t>
      </w:r>
    </w:p>
    <w:p w:rsidR="00905F4F" w:rsidRPr="00905F4F" w:rsidRDefault="00905F4F" w:rsidP="00905F4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Если Вы хозяин проявите знаки гостеприимства, предложите кофе и прохладительные напитки. Если Ваш гость является представителем другой культуры, заранее выясните, какие у него (нее) представления о гостеприимстве.</w:t>
      </w:r>
    </w:p>
    <w:p w:rsidR="00905F4F" w:rsidRPr="00905F4F" w:rsidRDefault="00905F4F" w:rsidP="00905F4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Если встреча происходит в Вашем кабинете, встретьте человека при входе. Еще лучше встретить его (ее) около Вашего кабинета и проводить к себе.</w:t>
      </w:r>
    </w:p>
    <w:p w:rsidR="00905F4F" w:rsidRPr="00905F4F" w:rsidRDefault="00905F4F" w:rsidP="00905F4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Если Вы гость, ведите себя так, чтобы не обидеть хозяина и других гостей. Изучите местные обычаи.</w:t>
      </w:r>
    </w:p>
    <w:p w:rsidR="00905F4F" w:rsidRPr="00905F4F" w:rsidRDefault="00905F4F" w:rsidP="00905F4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Узнайте все, что возможно о человеке и его компании. Используйте свои знания во время беседы.</w:t>
      </w:r>
    </w:p>
    <w:p w:rsidR="00905F4F" w:rsidRPr="00905F4F" w:rsidRDefault="00905F4F" w:rsidP="00905F4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Изучите основные правила этикета учтивости. Не перебивайте другого. Если вы сомневаетесь в своих знаниях, обратитесь к книге по современному деловому этикету.</w:t>
      </w:r>
    </w:p>
    <w:p w:rsidR="00905F4F" w:rsidRPr="00905F4F" w:rsidRDefault="00905F4F" w:rsidP="00905F4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6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4F">
        <w:rPr>
          <w:rFonts w:ascii="Times New Roman" w:eastAsia="Times New Roman" w:hAnsi="Times New Roman" w:cs="Times New Roman"/>
          <w:sz w:val="28"/>
          <w:szCs w:val="28"/>
        </w:rPr>
        <w:t>Постарайтесь больше слушать, а не говорить! Вы будете выглядеть интеллигентным, уважающим и заботливым. Однако, если собеседник – хороший слушатель и хочет, чтобы вы поговорили, сделайте ему одолжение.</w:t>
      </w:r>
    </w:p>
    <w:p w:rsidR="00905F4F" w:rsidRPr="00905F4F" w:rsidRDefault="00905F4F" w:rsidP="00905F4F">
      <w:pPr>
        <w:shd w:val="clear" w:color="auto" w:fill="FFFFFF"/>
        <w:spacing w:before="100" w:beforeAutospacing="1" w:after="100" w:afterAutospacing="1" w:line="30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Pr="00905F4F" w:rsidRDefault="005B18C3" w:rsidP="00905F4F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B18C3" w:rsidRDefault="005B18C3" w:rsidP="00905F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18C3" w:rsidRDefault="005B18C3" w:rsidP="005B18C3">
      <w:pPr>
        <w:rPr>
          <w:rFonts w:ascii="Times New Roman" w:hAnsi="Times New Roman" w:cs="Times New Roman"/>
          <w:sz w:val="28"/>
          <w:szCs w:val="28"/>
        </w:rPr>
      </w:pPr>
    </w:p>
    <w:p w:rsidR="005B18C3" w:rsidRDefault="005B18C3" w:rsidP="005B18C3">
      <w:pPr>
        <w:tabs>
          <w:tab w:val="left" w:pos="5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Н.Н.Шевцова, педагог-психолог</w:t>
      </w:r>
    </w:p>
    <w:p w:rsidR="00905F4F" w:rsidRPr="005B18C3" w:rsidRDefault="005B18C3" w:rsidP="005B18C3">
      <w:pPr>
        <w:tabs>
          <w:tab w:val="left" w:pos="7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01.03.2017г.</w:t>
      </w:r>
    </w:p>
    <w:sectPr w:rsidR="00905F4F" w:rsidRPr="005B1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75D1"/>
    <w:multiLevelType w:val="multilevel"/>
    <w:tmpl w:val="5B624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4656F2"/>
    <w:multiLevelType w:val="multilevel"/>
    <w:tmpl w:val="B7305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7C4CB8"/>
    <w:multiLevelType w:val="multilevel"/>
    <w:tmpl w:val="D3563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C64170"/>
    <w:multiLevelType w:val="multilevel"/>
    <w:tmpl w:val="3C5C1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6B2DE5"/>
    <w:multiLevelType w:val="multilevel"/>
    <w:tmpl w:val="DFAA0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76452A"/>
    <w:multiLevelType w:val="multilevel"/>
    <w:tmpl w:val="60DE8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957064"/>
    <w:multiLevelType w:val="multilevel"/>
    <w:tmpl w:val="1A36D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706D92"/>
    <w:multiLevelType w:val="multilevel"/>
    <w:tmpl w:val="97A05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A012D9"/>
    <w:multiLevelType w:val="multilevel"/>
    <w:tmpl w:val="66126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863D6B"/>
    <w:multiLevelType w:val="multilevel"/>
    <w:tmpl w:val="CEDC7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B5759D"/>
    <w:multiLevelType w:val="multilevel"/>
    <w:tmpl w:val="C778F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7"/>
  </w:num>
  <w:num w:numId="5">
    <w:abstractNumId w:val="10"/>
  </w:num>
  <w:num w:numId="6">
    <w:abstractNumId w:val="8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05F4F"/>
    <w:rsid w:val="005B18C3"/>
    <w:rsid w:val="00905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05F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5F4F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1756</Words>
  <Characters>10015</Characters>
  <Application>Microsoft Office Word</Application>
  <DocSecurity>0</DocSecurity>
  <Lines>83</Lines>
  <Paragraphs>23</Paragraphs>
  <ScaleCrop>false</ScaleCrop>
  <Company/>
  <LinksUpToDate>false</LinksUpToDate>
  <CharactersWithSpaces>11748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история</dc:creator>
  <cp:lastModifiedBy>история</cp:lastModifiedBy>
  <cp:revision>4</cp:revision>
  <dcterms:created xsi:type="dcterms:W3CDTF">2017-03-03T11:30:00Z</dcterms:created>
  <dcterms:modified xsi:type="dcterms:W3CDTF">2017-03-03T11:31:00Z</dcterms:modified>
</cp:coreProperties>
</file>