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AD" w:rsidRPr="00F078AD" w:rsidRDefault="00F078AD" w:rsidP="00F078AD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F078AD"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  <w:t>УЧАСТИЕ В ГИА-9</w:t>
      </w:r>
    </w:p>
    <w:p w:rsidR="00F078AD" w:rsidRPr="00F078AD" w:rsidRDefault="00F078AD" w:rsidP="00F078AD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F078AD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ФОРМА ПРОВЕДЕНИЯ ГИА-9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лиц с ограниченными возможностями здоровья, детей-инвалидов и инвалидов ГИА-9 по их желанию проводится как в форме основного государственного экзамена (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ОГЭ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), так и в форме государственного выпускного экзамена (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ГВЭ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). При этом допускается сочетание форм проведения ГИА-9 (ОГЭ и ГВЭ). ГВЭ по всем учебным предметам по желанию указанных лиц проводится в устной форме. </w:t>
      </w:r>
    </w:p>
    <w:p w:rsidR="00F078AD" w:rsidRPr="00F078AD" w:rsidRDefault="00F078AD" w:rsidP="00F078AD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F078AD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ВЫБОРА УЧЕБНЫХ ПРЕДМЕТОВ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ГИА-9 с ограниченными возможностями здоровья, участников ГИА-9 – детей-инвалидов и инвалидов ГИА-9 по их желанию может проводиться только по обязательным учебным предметам: русскому языку и  математике.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! 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Участники ГИА-9 с ограниченными возможностями здоровья, участники ГИА-9 – дети-инвалиды и инвалиды имеют право выбора сдачи 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 xml:space="preserve">либо </w:t>
      </w:r>
      <w:proofErr w:type="spellStart"/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двух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обязательных</w:t>
      </w:r>
      <w:proofErr w:type="spell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учебных предмета, 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либо четырех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учебных предметов (два обязательных учебных предмета и два учебных предмета по выбору).</w:t>
      </w:r>
    </w:p>
    <w:p w:rsidR="00F078AD" w:rsidRPr="00F078AD" w:rsidRDefault="00F078AD" w:rsidP="00F078AD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F078AD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ПОДАЧИ ЗАЯВЛЕНИЯ ОБ УЧАСТИИ В ГИА-9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Участники ГИА-9 с ограниченными возможностями здоровья при подаче заявления об участии в ГИА-9 предъявляют копию рекомендаций </w:t>
      </w:r>
      <w:proofErr w:type="spell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психолого-медико-педагогической</w:t>
      </w:r>
      <w:proofErr w:type="spell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комиссии, а участники ГИА-9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(справка, подтверждающая инвалидность), а также копию рекомендаций </w:t>
      </w:r>
      <w:proofErr w:type="spell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психолого-медико-педагогической</w:t>
      </w:r>
      <w:proofErr w:type="spell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комиссии для проведения экзамена в специальных условиях.</w:t>
      </w:r>
      <w:proofErr w:type="gramEnd"/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заявлении указанные участники ГИА-9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! Предоставление условий, 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учитывающих состояние здоровья, особенности психофизического развития участников ГИА-9 с ограниченными возможностями здоровья, участников ГИА-9 детей-инвалидов и инвалидов, а также лиц, обучающихся по состоянию здоровья на дому, в образовательных организациях, в том числе санаторно-курортных, в 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которых проводятся необходимые лечебные, реабилитационные и оздоровительные мероприятия для нуждающихся в длительном лечении, в том числе специальных условий, осуществляется ТОЛЬКО ПРИ ПРЕДЪЯВЛЕНИИ ими копии</w:t>
      </w:r>
      <w:proofErr w:type="gram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рекомендаций </w:t>
      </w:r>
      <w:proofErr w:type="spell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психолого-медико-педагогической</w:t>
      </w:r>
      <w:proofErr w:type="spell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комиссии и/или оригинала или заверенной в установленном порядке копии справки, подтверждающей инвалидность.</w:t>
      </w:r>
    </w:p>
    <w:p w:rsidR="00F078AD" w:rsidRPr="00F078AD" w:rsidRDefault="00F078AD" w:rsidP="00F078AD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F078AD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ПРОДОЛЖИТЕЛЬНОСТЬ ГИА-9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 на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 1,5 часа 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(за исключением ОГЭ по иностранным языкам (раздел «Говорение»).</w:t>
      </w:r>
      <w:proofErr w:type="gramEnd"/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Продолжительность ОГЭ по иностранным языкам (раздел «Говорение») увеличивается 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на 30 минут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F078AD" w:rsidRPr="00F078AD" w:rsidRDefault="00F078AD" w:rsidP="00F078AD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F078AD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УСЛОВИЯ ПРОВЕДЕНИЯ ГИА-9, УЧИТЫВАЮЩИЕ СОСТОЯНИЕ ЗДОРОВЬЯ, ОСОБЕННОСТИ ПСИХОФИЗИЧЕСКОГО РАЗВИТИЯ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!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самостоятельно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специальных условий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учитывающих состояние здоровья, особенности психофизического развития:</w:t>
      </w:r>
    </w:p>
    <w:p w:rsidR="00F078AD" w:rsidRPr="00F078AD" w:rsidRDefault="00F078AD" w:rsidP="00F07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</w:t>
      </w:r>
      <w:proofErr w:type="gram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дств св</w:t>
      </w:r>
      <w:proofErr w:type="gram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язи, фото-, аудио- и видеоаппаратуры);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proofErr w:type="gram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помогают при оформлении регистрационных полей бланков ГИА-9,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  <w:proofErr w:type="gramEnd"/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переносят ответы в экзаменационные бланки;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техническую помощь при выполнении ГИА-9 на компьютере (настройка на экране, изменение (увеличение) шрифта и др.);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вызывают медперсонал (при необходимости).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! 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ГИА-9. </w:t>
      </w:r>
    </w:p>
    <w:p w:rsidR="00F078AD" w:rsidRPr="00F078AD" w:rsidRDefault="00F078AD" w:rsidP="00F07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использование на экзамене необходимых для выполнения заданий технических средств: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для слабослышащих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ГИА-9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для глухих и слабослышащих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 участников ГИА-9 при необходимости привлекается </w:t>
      </w:r>
      <w:proofErr w:type="spell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ассистент-сурдопереводчик</w:t>
      </w:r>
      <w:proofErr w:type="spell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lastRenderedPageBreak/>
        <w:t>для слепых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ГИА-9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для слабовидящих 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участников ГИА-9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ГИА-9 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с нарушением опорно-двигательного аппарата</w:t>
      </w: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Для лиц, имеющих медицинские показания для обучения на дому и соответствующие рекомендации </w:t>
      </w:r>
      <w:proofErr w:type="spell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психолого-медико-педагогической</w:t>
      </w:r>
      <w:proofErr w:type="spell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комиссии, </w:t>
      </w:r>
      <w:r w:rsidRPr="00F078AD">
        <w:rPr>
          <w:rFonts w:ascii="Calibri" w:eastAsia="Times New Roman" w:hAnsi="Calibri" w:cs="Times New Roman"/>
          <w:b/>
          <w:bCs/>
          <w:color w:val="1A1A1A"/>
          <w:spacing w:val="8"/>
          <w:sz w:val="23"/>
          <w:lang w:eastAsia="ru-RU"/>
        </w:rPr>
        <w:t>экзамен организуется на дому.</w:t>
      </w:r>
    </w:p>
    <w:p w:rsidR="00F078AD" w:rsidRPr="00F078AD" w:rsidRDefault="00F078AD" w:rsidP="00F078AD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F078AD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РАССМОТРЕНИЯ АПЕЛЛЯЦИЙ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Для рассмотрения апелляций участников ГИА-9 с ограниченными возможностями здоровья, участников ГИА-9 — детей-инвалидов и инвалидов конфликтная комиссия привлекает к своей работе </w:t>
      </w:r>
      <w:proofErr w:type="spell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тифлопереводчиков</w:t>
      </w:r>
      <w:proofErr w:type="spell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(для рассмотрения апелляций слепых участников ГИА-9), </w:t>
      </w:r>
      <w:proofErr w:type="spellStart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сурдопереводчиков</w:t>
      </w:r>
      <w:proofErr w:type="spellEnd"/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(для рассмотрения апелляций глухих участников ГИА-9).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Вместе с участником ГИА-9 с ограниченными возможностями здоровья,  участником ГИА-9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F078AD" w:rsidRPr="00F078AD" w:rsidRDefault="00F078AD" w:rsidP="00F078AD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F078AD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случае обнаружения конфликтной комиссией ошибки в переносе ответов слепых или слабовидящих участников ГИА-9 на бланки ГИА-9 конфликтная комиссия учитывает данные ошибки как технический брак. Экзаменационные работы таких участников ГИА-9 проходят повторную обработку (включая перенос на бланки ГИА-9 стандартного размера) и, при необходимости, повторную проверку экспертами.</w:t>
      </w:r>
    </w:p>
    <w:p w:rsidR="001F05B1" w:rsidRDefault="001F05B1"/>
    <w:sectPr w:rsidR="001F05B1" w:rsidSect="001F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3AD"/>
    <w:multiLevelType w:val="multilevel"/>
    <w:tmpl w:val="945A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CA13D7"/>
    <w:multiLevelType w:val="multilevel"/>
    <w:tmpl w:val="C0B0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78AD"/>
    <w:rsid w:val="001F05B1"/>
    <w:rsid w:val="006D4AF2"/>
    <w:rsid w:val="00F0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2">
    <w:name w:val="heading 2"/>
    <w:basedOn w:val="a"/>
    <w:link w:val="20"/>
    <w:uiPriority w:val="9"/>
    <w:qFormat/>
    <w:rsid w:val="00F07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7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78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8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2021-02-17T06:59:00Z</dcterms:created>
  <dcterms:modified xsi:type="dcterms:W3CDTF">2021-02-17T06:59:00Z</dcterms:modified>
</cp:coreProperties>
</file>