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EAF" w:rsidRPr="00BA7C26" w:rsidRDefault="00B43EAF" w:rsidP="00B43EAF">
      <w:pPr>
        <w:jc w:val="center"/>
        <w:rPr>
          <w:color w:val="auto"/>
        </w:rPr>
      </w:pPr>
      <w:r w:rsidRPr="00BA7C26">
        <w:rPr>
          <w:b/>
          <w:color w:val="auto"/>
          <w:u w:val="single"/>
        </w:rPr>
        <w:t>Протокол № 2</w:t>
      </w:r>
    </w:p>
    <w:p w:rsidR="00B43EAF" w:rsidRPr="00BA7C26" w:rsidRDefault="00B43EAF" w:rsidP="00B43EAF">
      <w:pPr>
        <w:jc w:val="center"/>
        <w:rPr>
          <w:color w:val="auto"/>
        </w:rPr>
      </w:pPr>
      <w:r w:rsidRPr="00BA7C26">
        <w:rPr>
          <w:color w:val="auto"/>
        </w:rPr>
        <w:t>заседания МО учителей естественнонаучного цикла от 05.11.2019года.</w:t>
      </w:r>
    </w:p>
    <w:p w:rsidR="00B43EAF" w:rsidRPr="00BA7C26" w:rsidRDefault="00B43EAF" w:rsidP="00B43EAF">
      <w:pPr>
        <w:rPr>
          <w:color w:val="auto"/>
        </w:rPr>
      </w:pPr>
      <w:r w:rsidRPr="00BA7C26">
        <w:rPr>
          <w:color w:val="auto"/>
        </w:rPr>
        <w:t xml:space="preserve">                                        </w:t>
      </w:r>
      <w:proofErr w:type="gramStart"/>
      <w:r w:rsidRPr="00BA7C26">
        <w:rPr>
          <w:color w:val="auto"/>
        </w:rPr>
        <w:t>Присутствовали :Шевцова</w:t>
      </w:r>
      <w:proofErr w:type="gramEnd"/>
      <w:r w:rsidRPr="00BA7C26">
        <w:rPr>
          <w:color w:val="auto"/>
        </w:rPr>
        <w:t xml:space="preserve"> Н.Н.- руководитель ШМО</w:t>
      </w:r>
    </w:p>
    <w:p w:rsidR="00B43EAF" w:rsidRPr="00BA7C26" w:rsidRDefault="00B43EAF" w:rsidP="00B43EAF">
      <w:pPr>
        <w:jc w:val="right"/>
        <w:rPr>
          <w:color w:val="auto"/>
        </w:rPr>
      </w:pPr>
      <w:r w:rsidRPr="00BA7C26">
        <w:rPr>
          <w:color w:val="auto"/>
        </w:rPr>
        <w:t xml:space="preserve">                                                        Члены </w:t>
      </w:r>
      <w:proofErr w:type="gramStart"/>
      <w:r w:rsidRPr="00BA7C26">
        <w:rPr>
          <w:color w:val="auto"/>
        </w:rPr>
        <w:t>ШМО:  Горьковенко</w:t>
      </w:r>
      <w:proofErr w:type="gramEnd"/>
      <w:r w:rsidRPr="00BA7C26">
        <w:rPr>
          <w:color w:val="auto"/>
        </w:rPr>
        <w:t xml:space="preserve"> М.В.</w:t>
      </w:r>
    </w:p>
    <w:p w:rsidR="00B43EAF" w:rsidRPr="00BA7C26" w:rsidRDefault="00B43EAF" w:rsidP="00B43EAF">
      <w:pPr>
        <w:tabs>
          <w:tab w:val="left" w:pos="7140"/>
          <w:tab w:val="right" w:pos="9355"/>
        </w:tabs>
        <w:rPr>
          <w:color w:val="auto"/>
        </w:rPr>
      </w:pPr>
      <w:r w:rsidRPr="00BA7C26">
        <w:rPr>
          <w:color w:val="auto"/>
        </w:rPr>
        <w:tab/>
        <w:t>Шевцова Н.Н.</w:t>
      </w:r>
    </w:p>
    <w:p w:rsidR="00B43EAF" w:rsidRPr="00BA7C26" w:rsidRDefault="00B43EAF" w:rsidP="00B43EAF">
      <w:pPr>
        <w:tabs>
          <w:tab w:val="left" w:pos="7170"/>
          <w:tab w:val="right" w:pos="9355"/>
        </w:tabs>
        <w:rPr>
          <w:color w:val="auto"/>
        </w:rPr>
      </w:pPr>
      <w:r w:rsidRPr="00BA7C26">
        <w:rPr>
          <w:color w:val="auto"/>
        </w:rPr>
        <w:tab/>
        <w:t>Ткаченко С.А.</w:t>
      </w:r>
    </w:p>
    <w:p w:rsidR="00B43EAF" w:rsidRPr="00BA7C26" w:rsidRDefault="00B43EAF" w:rsidP="00B43EAF">
      <w:pPr>
        <w:tabs>
          <w:tab w:val="left" w:pos="7155"/>
          <w:tab w:val="right" w:pos="9355"/>
        </w:tabs>
        <w:rPr>
          <w:color w:val="auto"/>
        </w:rPr>
      </w:pPr>
      <w:r w:rsidRPr="00BA7C26">
        <w:rPr>
          <w:color w:val="auto"/>
        </w:rPr>
        <w:tab/>
        <w:t>Макуха Т.Г</w:t>
      </w:r>
    </w:p>
    <w:p w:rsidR="00B43EAF" w:rsidRPr="00BA7C26" w:rsidRDefault="00B43EAF" w:rsidP="00B43EAF">
      <w:pPr>
        <w:tabs>
          <w:tab w:val="left" w:pos="7095"/>
          <w:tab w:val="right" w:pos="9355"/>
        </w:tabs>
        <w:rPr>
          <w:color w:val="auto"/>
        </w:rPr>
      </w:pPr>
      <w:r w:rsidRPr="00BA7C26">
        <w:rPr>
          <w:color w:val="auto"/>
        </w:rPr>
        <w:tab/>
        <w:t xml:space="preserve"> Светличная М.И.</w:t>
      </w:r>
    </w:p>
    <w:p w:rsidR="00B43EAF" w:rsidRPr="00BA7C26" w:rsidRDefault="00B15740" w:rsidP="00B43EAF">
      <w:pPr>
        <w:tabs>
          <w:tab w:val="left" w:pos="7155"/>
          <w:tab w:val="right" w:pos="9355"/>
        </w:tabs>
        <w:rPr>
          <w:color w:val="auto"/>
        </w:rPr>
      </w:pPr>
      <w:r>
        <w:rPr>
          <w:color w:val="auto"/>
        </w:rPr>
        <w:tab/>
        <w:t>Кушнарев И.В.</w:t>
      </w:r>
      <w:bookmarkStart w:id="0" w:name="_GoBack"/>
      <w:bookmarkEnd w:id="0"/>
    </w:p>
    <w:p w:rsidR="00B43EAF" w:rsidRPr="00BA7C26" w:rsidRDefault="00B43EAF" w:rsidP="00B43EAF">
      <w:pPr>
        <w:tabs>
          <w:tab w:val="left" w:pos="7185"/>
          <w:tab w:val="right" w:pos="9355"/>
        </w:tabs>
        <w:rPr>
          <w:color w:val="auto"/>
        </w:rPr>
      </w:pPr>
      <w:r w:rsidRPr="00BA7C26">
        <w:rPr>
          <w:color w:val="auto"/>
        </w:rPr>
        <w:tab/>
      </w:r>
      <w:proofErr w:type="spellStart"/>
      <w:r w:rsidRPr="00BA7C26">
        <w:rPr>
          <w:color w:val="auto"/>
        </w:rPr>
        <w:t>Лымарь</w:t>
      </w:r>
      <w:proofErr w:type="spellEnd"/>
      <w:r w:rsidRPr="00BA7C26">
        <w:rPr>
          <w:color w:val="auto"/>
        </w:rPr>
        <w:t xml:space="preserve"> Р.Ю.</w:t>
      </w:r>
    </w:p>
    <w:p w:rsidR="00B43EAF" w:rsidRPr="00BA7C26" w:rsidRDefault="00B43EAF" w:rsidP="00B43EAF">
      <w:pPr>
        <w:tabs>
          <w:tab w:val="left" w:pos="7200"/>
          <w:tab w:val="right" w:pos="9355"/>
        </w:tabs>
        <w:rPr>
          <w:color w:val="auto"/>
        </w:rPr>
      </w:pPr>
      <w:r w:rsidRPr="00BA7C26">
        <w:rPr>
          <w:color w:val="auto"/>
        </w:rPr>
        <w:tab/>
        <w:t>Гришина Г.А.</w:t>
      </w:r>
    </w:p>
    <w:p w:rsidR="00B43EAF" w:rsidRPr="00BA7C26" w:rsidRDefault="00B43EAF" w:rsidP="00B43EAF">
      <w:pPr>
        <w:rPr>
          <w:color w:val="auto"/>
        </w:rPr>
      </w:pPr>
    </w:p>
    <w:p w:rsidR="00B43EAF" w:rsidRPr="00BA7C26" w:rsidRDefault="00B43EAF" w:rsidP="00B43EAF">
      <w:pPr>
        <w:framePr w:hSpace="180" w:wrap="around" w:vAnchor="text" w:hAnchor="page" w:x="937" w:y="118"/>
        <w:rPr>
          <w:b/>
          <w:color w:val="auto"/>
        </w:rPr>
      </w:pPr>
      <w:r w:rsidRPr="00BA7C26">
        <w:rPr>
          <w:b/>
          <w:color w:val="auto"/>
        </w:rPr>
        <w:t xml:space="preserve">Тема: «Подготовка учащихся 5-11 классов к районным олимпиадам по математике, физике, химии, </w:t>
      </w:r>
      <w:r w:rsidR="00BA7C26" w:rsidRPr="00BA7C26">
        <w:rPr>
          <w:b/>
          <w:color w:val="auto"/>
        </w:rPr>
        <w:t>биологии,</w:t>
      </w:r>
      <w:r w:rsidRPr="00BA7C26">
        <w:rPr>
          <w:b/>
          <w:color w:val="auto"/>
        </w:rPr>
        <w:t xml:space="preserve"> информатике и ИКТ, географии, технологии» </w:t>
      </w:r>
    </w:p>
    <w:p w:rsidR="00B43EAF" w:rsidRPr="00BA7C26" w:rsidRDefault="00B43EAF" w:rsidP="00B43EAF">
      <w:pPr>
        <w:framePr w:hSpace="180" w:wrap="around" w:vAnchor="text" w:hAnchor="page" w:x="937" w:y="118"/>
        <w:rPr>
          <w:b/>
          <w:color w:val="auto"/>
        </w:rPr>
      </w:pPr>
    </w:p>
    <w:p w:rsidR="00B43EAF" w:rsidRPr="00BA7C26" w:rsidRDefault="00B43EAF" w:rsidP="00B43EAF">
      <w:pPr>
        <w:framePr w:hSpace="180" w:wrap="around" w:vAnchor="text" w:hAnchor="page" w:x="937" w:y="118"/>
        <w:rPr>
          <w:b/>
          <w:color w:val="auto"/>
        </w:rPr>
      </w:pPr>
      <w:r w:rsidRPr="00BA7C26">
        <w:rPr>
          <w:b/>
          <w:color w:val="auto"/>
        </w:rPr>
        <w:t xml:space="preserve">                             Повестка дня:</w:t>
      </w:r>
    </w:p>
    <w:p w:rsidR="00B43EAF" w:rsidRPr="00BA7C26" w:rsidRDefault="00B43EAF" w:rsidP="00B43EAF">
      <w:pPr>
        <w:pStyle w:val="a3"/>
        <w:framePr w:hSpace="180" w:wrap="around" w:vAnchor="text" w:hAnchor="page" w:x="937" w:y="118"/>
        <w:numPr>
          <w:ilvl w:val="0"/>
          <w:numId w:val="1"/>
        </w:numPr>
        <w:rPr>
          <w:color w:val="auto"/>
        </w:rPr>
      </w:pPr>
      <w:r w:rsidRPr="00BA7C26">
        <w:rPr>
          <w:color w:val="auto"/>
        </w:rPr>
        <w:t>Итоги школьного этапа Всероссийской олимпиады школьников по предметам естественнонаучного цикла.</w:t>
      </w:r>
    </w:p>
    <w:p w:rsidR="00B43EAF" w:rsidRPr="00BA7C26" w:rsidRDefault="00B43EAF" w:rsidP="00B43EAF">
      <w:pPr>
        <w:pStyle w:val="a3"/>
        <w:framePr w:hSpace="180" w:wrap="around" w:vAnchor="text" w:hAnchor="page" w:x="937" w:y="118"/>
        <w:numPr>
          <w:ilvl w:val="0"/>
          <w:numId w:val="1"/>
        </w:numPr>
        <w:rPr>
          <w:color w:val="auto"/>
        </w:rPr>
      </w:pPr>
      <w:r w:rsidRPr="00BA7C26">
        <w:rPr>
          <w:color w:val="auto"/>
        </w:rPr>
        <w:t>Работа учителя по подготовке учащихся к муниципальному этапу олимпиады</w:t>
      </w:r>
    </w:p>
    <w:p w:rsidR="00B43EAF" w:rsidRPr="00BA7C26" w:rsidRDefault="00B43EAF" w:rsidP="00B43EAF">
      <w:pPr>
        <w:pStyle w:val="a3"/>
        <w:framePr w:hSpace="180" w:wrap="around" w:vAnchor="text" w:hAnchor="page" w:x="937" w:y="118"/>
        <w:numPr>
          <w:ilvl w:val="0"/>
          <w:numId w:val="1"/>
        </w:numPr>
        <w:rPr>
          <w:color w:val="auto"/>
        </w:rPr>
      </w:pPr>
      <w:r w:rsidRPr="00BA7C26">
        <w:rPr>
          <w:color w:val="auto"/>
        </w:rPr>
        <w:t>Обсуждение форм работы с учащимися по подготовке к ЕГЭ и ОГЭ</w:t>
      </w:r>
    </w:p>
    <w:p w:rsidR="00B43EAF" w:rsidRPr="00BA7C26" w:rsidRDefault="00B43EAF" w:rsidP="00B43EAF">
      <w:pPr>
        <w:pStyle w:val="a3"/>
        <w:framePr w:hSpace="180" w:wrap="around" w:vAnchor="text" w:hAnchor="page" w:x="937" w:y="118"/>
        <w:rPr>
          <w:color w:val="auto"/>
        </w:rPr>
      </w:pPr>
    </w:p>
    <w:p w:rsidR="00B43EAF" w:rsidRPr="00BA7C26" w:rsidRDefault="00B43EAF" w:rsidP="00520AF2">
      <w:pPr>
        <w:ind w:left="360"/>
        <w:jc w:val="both"/>
        <w:rPr>
          <w:color w:val="auto"/>
        </w:rPr>
      </w:pPr>
      <w:r w:rsidRPr="00BA7C26">
        <w:rPr>
          <w:b/>
          <w:color w:val="auto"/>
        </w:rPr>
        <w:t xml:space="preserve">Слушали 1 </w:t>
      </w:r>
      <w:r w:rsidRPr="00BA7C26">
        <w:rPr>
          <w:color w:val="auto"/>
        </w:rPr>
        <w:t>Итоги школьного этапа Всероссийской олимпиады школьников по предметам естественнонаучного цикла.</w:t>
      </w:r>
    </w:p>
    <w:p w:rsidR="00B43EAF" w:rsidRPr="00BA7C26" w:rsidRDefault="00B43EAF" w:rsidP="00520AF2">
      <w:pPr>
        <w:ind w:left="360"/>
        <w:jc w:val="both"/>
        <w:rPr>
          <w:color w:val="auto"/>
        </w:rPr>
      </w:pPr>
      <w:r w:rsidRPr="00BA7C26">
        <w:rPr>
          <w:color w:val="auto"/>
        </w:rPr>
        <w:t>С информацией по данному вопросу выступил руководитель ШМО Шевцова Н.Н., которая отметила, что число учащихся, принявших участие в школьном этапе Всероссийской олимпиады школьников в этом учебном году уменьшилось по сравнению с прошлым годом</w:t>
      </w:r>
      <w:r w:rsidR="00520AF2" w:rsidRPr="00BA7C26">
        <w:rPr>
          <w:color w:val="auto"/>
        </w:rPr>
        <w:t xml:space="preserve">. </w:t>
      </w:r>
      <w:r w:rsidRPr="00BA7C26">
        <w:rPr>
          <w:color w:val="auto"/>
        </w:rPr>
        <w:t xml:space="preserve">Интерес к предметам естественнонаучного цикла падает, хромают вычислительные навыки. </w:t>
      </w:r>
      <w:r w:rsidR="00520AF2" w:rsidRPr="00BA7C26">
        <w:rPr>
          <w:color w:val="auto"/>
        </w:rPr>
        <w:t>Детей,</w:t>
      </w:r>
      <w:r w:rsidRPr="00BA7C26">
        <w:rPr>
          <w:color w:val="auto"/>
        </w:rPr>
        <w:t xml:space="preserve"> увлечённых каким-то </w:t>
      </w:r>
      <w:r w:rsidR="00520AF2" w:rsidRPr="00BA7C26">
        <w:rPr>
          <w:color w:val="auto"/>
        </w:rPr>
        <w:t>из предметов,</w:t>
      </w:r>
      <w:r w:rsidRPr="00BA7C26">
        <w:rPr>
          <w:color w:val="auto"/>
        </w:rPr>
        <w:t xml:space="preserve"> практически не осталось. Большинство </w:t>
      </w:r>
      <w:r w:rsidR="00520AF2" w:rsidRPr="00BA7C26">
        <w:rPr>
          <w:color w:val="auto"/>
        </w:rPr>
        <w:t>старшеклассников справляются</w:t>
      </w:r>
      <w:r w:rsidRPr="00BA7C26">
        <w:rPr>
          <w:color w:val="auto"/>
        </w:rPr>
        <w:t xml:space="preserve"> лишь с заданиями базового уровня сложности, </w:t>
      </w:r>
      <w:r w:rsidR="00520AF2" w:rsidRPr="00BA7C26">
        <w:rPr>
          <w:color w:val="auto"/>
        </w:rPr>
        <w:t>а таковых в олимпиадных заданиях нет</w:t>
      </w:r>
      <w:r w:rsidRPr="00BA7C26">
        <w:rPr>
          <w:color w:val="auto"/>
        </w:rPr>
        <w:t>. Столкнувшись с затруднениями, учащиеся сдают работу. Проведение олимпиад после уроков чревато тем, что дети устают и настроиться на работу многие просто не могут, да и участие детей в олимпиадах, проводимых практически е</w:t>
      </w:r>
      <w:r w:rsidR="00520AF2" w:rsidRPr="00BA7C26">
        <w:rPr>
          <w:color w:val="auto"/>
        </w:rPr>
        <w:t>жедневно, снижает интерес к ним.</w:t>
      </w:r>
      <w:r w:rsidRPr="00BA7C26">
        <w:rPr>
          <w:color w:val="auto"/>
        </w:rPr>
        <w:t xml:space="preserve"> </w:t>
      </w:r>
    </w:p>
    <w:p w:rsidR="00B43EAF" w:rsidRPr="00BA7C26" w:rsidRDefault="00B43EAF" w:rsidP="00B43EAF">
      <w:pPr>
        <w:pStyle w:val="a3"/>
        <w:rPr>
          <w:color w:val="auto"/>
        </w:rPr>
      </w:pPr>
      <w:r w:rsidRPr="00BA7C26">
        <w:rPr>
          <w:b/>
          <w:color w:val="auto"/>
        </w:rPr>
        <w:t>Слушали 2.</w:t>
      </w:r>
      <w:r w:rsidRPr="00BA7C26">
        <w:rPr>
          <w:color w:val="auto"/>
        </w:rPr>
        <w:t xml:space="preserve"> Работа учителя по подготовке учащихся </w:t>
      </w:r>
      <w:proofErr w:type="gramStart"/>
      <w:r w:rsidRPr="00BA7C26">
        <w:rPr>
          <w:color w:val="auto"/>
        </w:rPr>
        <w:t xml:space="preserve">к </w:t>
      </w:r>
      <w:r w:rsidR="00520AF2" w:rsidRPr="00BA7C26">
        <w:rPr>
          <w:color w:val="auto"/>
        </w:rPr>
        <w:t xml:space="preserve"> м</w:t>
      </w:r>
      <w:r w:rsidRPr="00BA7C26">
        <w:rPr>
          <w:color w:val="auto"/>
        </w:rPr>
        <w:t>униципальному</w:t>
      </w:r>
      <w:proofErr w:type="gramEnd"/>
      <w:r w:rsidRPr="00BA7C26">
        <w:rPr>
          <w:color w:val="auto"/>
        </w:rPr>
        <w:t xml:space="preserve"> этапу олимпиады.</w:t>
      </w:r>
    </w:p>
    <w:p w:rsidR="00B43EAF" w:rsidRPr="00BA7C26" w:rsidRDefault="00B43EAF" w:rsidP="00B43EAF">
      <w:pPr>
        <w:pStyle w:val="a3"/>
        <w:rPr>
          <w:color w:val="auto"/>
        </w:rPr>
      </w:pPr>
      <w:r w:rsidRPr="00BA7C26">
        <w:rPr>
          <w:b/>
          <w:color w:val="auto"/>
        </w:rPr>
        <w:t>Выступили:</w:t>
      </w:r>
    </w:p>
    <w:p w:rsidR="00B43EAF" w:rsidRPr="00BA7C26" w:rsidRDefault="002A29CF" w:rsidP="002A29CF">
      <w:pPr>
        <w:jc w:val="both"/>
        <w:rPr>
          <w:color w:val="auto"/>
        </w:rPr>
      </w:pPr>
      <w:r w:rsidRPr="00BA7C26">
        <w:rPr>
          <w:color w:val="auto"/>
        </w:rPr>
        <w:t xml:space="preserve">        </w:t>
      </w:r>
      <w:r w:rsidR="00B43EAF" w:rsidRPr="00BA7C26">
        <w:rPr>
          <w:color w:val="auto"/>
        </w:rPr>
        <w:t>Шевцова Н.Н., учитель технологии</w:t>
      </w:r>
      <w:r w:rsidR="00B43EAF" w:rsidRPr="00BA7C26">
        <w:rPr>
          <w:b/>
          <w:color w:val="auto"/>
        </w:rPr>
        <w:t xml:space="preserve"> </w:t>
      </w:r>
      <w:r w:rsidR="00B43EAF" w:rsidRPr="00BA7C26">
        <w:rPr>
          <w:color w:val="auto"/>
        </w:rPr>
        <w:t xml:space="preserve">сказала, что работает с </w:t>
      </w:r>
      <w:proofErr w:type="gramStart"/>
      <w:r w:rsidR="00B43EAF" w:rsidRPr="00BA7C26">
        <w:rPr>
          <w:color w:val="auto"/>
        </w:rPr>
        <w:t>учащимися</w:t>
      </w:r>
      <w:r w:rsidR="00520AF2" w:rsidRPr="00BA7C26">
        <w:rPr>
          <w:color w:val="auto"/>
        </w:rPr>
        <w:t>:</w:t>
      </w:r>
      <w:r w:rsidR="00B43EAF" w:rsidRPr="00BA7C26">
        <w:rPr>
          <w:color w:val="auto"/>
        </w:rPr>
        <w:t xml:space="preserve">  Перетяжка</w:t>
      </w:r>
      <w:proofErr w:type="gramEnd"/>
      <w:r w:rsidR="00B43EAF" w:rsidRPr="00BA7C26">
        <w:rPr>
          <w:color w:val="auto"/>
        </w:rPr>
        <w:t xml:space="preserve"> Л., Донцовой Э., учащимися 8 класса, Гончаренко К., </w:t>
      </w:r>
      <w:proofErr w:type="spellStart"/>
      <w:r w:rsidR="00B43EAF" w:rsidRPr="00BA7C26">
        <w:rPr>
          <w:color w:val="auto"/>
        </w:rPr>
        <w:t>Жижченко</w:t>
      </w:r>
      <w:proofErr w:type="spellEnd"/>
      <w:r w:rsidR="00B43EAF" w:rsidRPr="00BA7C26">
        <w:rPr>
          <w:color w:val="auto"/>
        </w:rPr>
        <w:t xml:space="preserve"> Е., учащимися 7 класса</w:t>
      </w:r>
      <w:r w:rsidR="00520AF2" w:rsidRPr="00BA7C26">
        <w:rPr>
          <w:color w:val="auto"/>
        </w:rPr>
        <w:t>.</w:t>
      </w:r>
      <w:r w:rsidR="00B43EAF" w:rsidRPr="00BA7C26">
        <w:rPr>
          <w:color w:val="auto"/>
        </w:rPr>
        <w:t xml:space="preserve"> Материал для занятий  подбирает  из сборника олимпиадных задач, из интернет- изданий. Уровень знаний этих учащихся </w:t>
      </w:r>
      <w:r w:rsidR="00B43EAF" w:rsidRPr="00BA7C26">
        <w:rPr>
          <w:color w:val="auto"/>
        </w:rPr>
        <w:lastRenderedPageBreak/>
        <w:t xml:space="preserve">выше, чем у одноклассников, однако эти дети не одарённые, просто прилежные и трудолюбивые. Уровень муниципальной олимпиады для них </w:t>
      </w:r>
      <w:proofErr w:type="spellStart"/>
      <w:r w:rsidR="00B43EAF" w:rsidRPr="00BA7C26">
        <w:rPr>
          <w:color w:val="auto"/>
        </w:rPr>
        <w:t>сложноват</w:t>
      </w:r>
      <w:proofErr w:type="spellEnd"/>
      <w:r w:rsidR="00B43EAF" w:rsidRPr="00BA7C26">
        <w:rPr>
          <w:color w:val="auto"/>
        </w:rPr>
        <w:t>.</w:t>
      </w:r>
    </w:p>
    <w:p w:rsidR="00520AF2" w:rsidRPr="00BA7C26" w:rsidRDefault="002A29CF" w:rsidP="002A29CF">
      <w:pPr>
        <w:jc w:val="both"/>
        <w:rPr>
          <w:color w:val="auto"/>
        </w:rPr>
      </w:pPr>
      <w:r w:rsidRPr="00BA7C26">
        <w:rPr>
          <w:color w:val="auto"/>
        </w:rPr>
        <w:t xml:space="preserve">      </w:t>
      </w:r>
      <w:r w:rsidR="003A1326" w:rsidRPr="00BA7C26">
        <w:rPr>
          <w:color w:val="auto"/>
        </w:rPr>
        <w:t>Ткаченко С.А.,</w:t>
      </w:r>
      <w:r w:rsidR="00B43EAF" w:rsidRPr="00BA7C26">
        <w:rPr>
          <w:color w:val="auto"/>
        </w:rPr>
        <w:t xml:space="preserve"> учитель химии</w:t>
      </w:r>
      <w:r w:rsidR="003A1326" w:rsidRPr="00BA7C26">
        <w:rPr>
          <w:color w:val="auto"/>
        </w:rPr>
        <w:t xml:space="preserve"> и биологии</w:t>
      </w:r>
      <w:r w:rsidR="00B43EAF" w:rsidRPr="00BA7C26">
        <w:rPr>
          <w:color w:val="auto"/>
        </w:rPr>
        <w:t xml:space="preserve">. Отметил, что </w:t>
      </w:r>
      <w:r w:rsidR="00520AF2" w:rsidRPr="00BA7C26">
        <w:rPr>
          <w:color w:val="auto"/>
        </w:rPr>
        <w:t>п</w:t>
      </w:r>
      <w:r w:rsidR="00B43EAF" w:rsidRPr="00BA7C26">
        <w:rPr>
          <w:color w:val="auto"/>
        </w:rPr>
        <w:t xml:space="preserve">рактически одни и те же </w:t>
      </w:r>
      <w:proofErr w:type="gramStart"/>
      <w:r w:rsidR="00B43EAF" w:rsidRPr="00BA7C26">
        <w:rPr>
          <w:color w:val="auto"/>
        </w:rPr>
        <w:t>учащиеся  принимают</w:t>
      </w:r>
      <w:proofErr w:type="gramEnd"/>
      <w:r w:rsidR="00B43EAF" w:rsidRPr="00BA7C26">
        <w:rPr>
          <w:color w:val="auto"/>
        </w:rPr>
        <w:t xml:space="preserve"> участие в олимпиадах по предметам естественнонаучного цикла и подготовить  их по всем предметам конечно невозможно. </w:t>
      </w:r>
      <w:r w:rsidRPr="00BA7C26">
        <w:rPr>
          <w:color w:val="auto"/>
        </w:rPr>
        <w:t xml:space="preserve">Однако некоторым </w:t>
      </w:r>
      <w:proofErr w:type="gramStart"/>
      <w:r w:rsidRPr="00BA7C26">
        <w:rPr>
          <w:color w:val="auto"/>
        </w:rPr>
        <w:t>учащимся  удалось</w:t>
      </w:r>
      <w:proofErr w:type="gramEnd"/>
      <w:r w:rsidRPr="00BA7C26">
        <w:rPr>
          <w:color w:val="auto"/>
        </w:rPr>
        <w:t xml:space="preserve"> набрать </w:t>
      </w:r>
      <w:r w:rsidR="00AF698E" w:rsidRPr="00BA7C26">
        <w:rPr>
          <w:color w:val="auto"/>
        </w:rPr>
        <w:t xml:space="preserve"> хорошие баллы и стать призером</w:t>
      </w:r>
      <w:r w:rsidRPr="00BA7C26">
        <w:rPr>
          <w:color w:val="auto"/>
        </w:rPr>
        <w:t xml:space="preserve"> (</w:t>
      </w:r>
      <w:proofErr w:type="spellStart"/>
      <w:r w:rsidR="00AF698E" w:rsidRPr="00BA7C26">
        <w:rPr>
          <w:color w:val="auto"/>
        </w:rPr>
        <w:t>Хегай</w:t>
      </w:r>
      <w:proofErr w:type="spellEnd"/>
      <w:r w:rsidR="00AF698E" w:rsidRPr="00BA7C26">
        <w:rPr>
          <w:color w:val="auto"/>
        </w:rPr>
        <w:t xml:space="preserve"> Виолетта</w:t>
      </w:r>
      <w:r w:rsidRPr="00BA7C26">
        <w:rPr>
          <w:color w:val="auto"/>
        </w:rPr>
        <w:t>) и победителем ( Рыбак Анжелика) школьного э</w:t>
      </w:r>
      <w:r w:rsidR="00520AF2" w:rsidRPr="00BA7C26">
        <w:rPr>
          <w:color w:val="auto"/>
        </w:rPr>
        <w:t>тапа всероссийской олимпиады по биологии</w:t>
      </w:r>
      <w:r w:rsidRPr="00BA7C26">
        <w:rPr>
          <w:color w:val="auto"/>
        </w:rPr>
        <w:t>),</w:t>
      </w:r>
      <w:r w:rsidR="00520AF2" w:rsidRPr="00BA7C26">
        <w:rPr>
          <w:color w:val="auto"/>
        </w:rPr>
        <w:t xml:space="preserve"> показав  высокий уровень знания предмета.</w:t>
      </w:r>
    </w:p>
    <w:p w:rsidR="00B43EAF" w:rsidRPr="00BA7C26" w:rsidRDefault="002A29CF" w:rsidP="00BA7C26">
      <w:pPr>
        <w:rPr>
          <w:color w:val="auto"/>
        </w:rPr>
      </w:pPr>
      <w:r w:rsidRPr="00BA7C26">
        <w:rPr>
          <w:b/>
          <w:color w:val="auto"/>
        </w:rPr>
        <w:t xml:space="preserve">       </w:t>
      </w:r>
      <w:r w:rsidR="00B43EAF" w:rsidRPr="00BA7C26">
        <w:rPr>
          <w:b/>
          <w:color w:val="auto"/>
        </w:rPr>
        <w:t>Слушали 3.</w:t>
      </w:r>
      <w:r w:rsidR="00B43EAF" w:rsidRPr="00BA7C26">
        <w:rPr>
          <w:color w:val="auto"/>
        </w:rPr>
        <w:t xml:space="preserve"> Обсуждение форм работы с учащимися по подготовке к ЕГЭ и ОГЭ</w:t>
      </w:r>
    </w:p>
    <w:p w:rsidR="00B43EAF" w:rsidRPr="00BA7C26" w:rsidRDefault="00B43EAF" w:rsidP="00B43EAF">
      <w:pPr>
        <w:ind w:left="360"/>
        <w:rPr>
          <w:color w:val="auto"/>
        </w:rPr>
      </w:pPr>
      <w:r w:rsidRPr="00BA7C26">
        <w:rPr>
          <w:b/>
          <w:color w:val="auto"/>
        </w:rPr>
        <w:t>Выступили:</w:t>
      </w:r>
    </w:p>
    <w:p w:rsidR="00C64F8A" w:rsidRPr="00BA7C26" w:rsidRDefault="002A29CF" w:rsidP="00BA7C2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A7C26">
        <w:rPr>
          <w:b/>
          <w:sz w:val="28"/>
          <w:szCs w:val="28"/>
        </w:rPr>
        <w:t xml:space="preserve">     </w:t>
      </w:r>
      <w:r w:rsidR="009835CF" w:rsidRPr="00BA7C26">
        <w:rPr>
          <w:b/>
          <w:sz w:val="28"/>
          <w:szCs w:val="28"/>
        </w:rPr>
        <w:t>Ткаченко С.А.</w:t>
      </w:r>
      <w:r w:rsidR="00B43EAF" w:rsidRPr="00BA7C26">
        <w:rPr>
          <w:b/>
          <w:sz w:val="28"/>
          <w:szCs w:val="28"/>
        </w:rPr>
        <w:t>,</w:t>
      </w:r>
      <w:r w:rsidR="00B43EAF" w:rsidRPr="00BA7C26">
        <w:rPr>
          <w:sz w:val="28"/>
          <w:szCs w:val="28"/>
        </w:rPr>
        <w:t xml:space="preserve"> учитель </w:t>
      </w:r>
      <w:r w:rsidR="009835CF" w:rsidRPr="00BA7C26">
        <w:rPr>
          <w:sz w:val="28"/>
          <w:szCs w:val="28"/>
        </w:rPr>
        <w:t>биологии</w:t>
      </w:r>
      <w:r w:rsidR="00B43EAF" w:rsidRPr="00BA7C26">
        <w:rPr>
          <w:sz w:val="28"/>
          <w:szCs w:val="28"/>
        </w:rPr>
        <w:t xml:space="preserve">, </w:t>
      </w:r>
      <w:r w:rsidR="00C64F8A" w:rsidRPr="00BA7C26">
        <w:rPr>
          <w:sz w:val="28"/>
          <w:szCs w:val="28"/>
        </w:rPr>
        <w:t xml:space="preserve">познакомил с системой подготовки обучающихся к государственной итоговой аттестации по биологии. Сергей Александрович раскрыл главные моменты своих учительских наработок, поделился опытом работы по формированию прочных знаний и достичь хороших </w:t>
      </w:r>
      <w:r w:rsidR="00520AF2" w:rsidRPr="00BA7C26">
        <w:rPr>
          <w:sz w:val="28"/>
          <w:szCs w:val="28"/>
        </w:rPr>
        <w:t xml:space="preserve">результатов при сдаче экзамена. Отметил высокую мотивацию   </w:t>
      </w:r>
      <w:r w:rsidRPr="00BA7C26">
        <w:rPr>
          <w:sz w:val="28"/>
          <w:szCs w:val="28"/>
        </w:rPr>
        <w:t>по</w:t>
      </w:r>
      <w:r w:rsidR="00520AF2" w:rsidRPr="00BA7C26">
        <w:rPr>
          <w:sz w:val="28"/>
          <w:szCs w:val="28"/>
        </w:rPr>
        <w:t xml:space="preserve"> </w:t>
      </w:r>
      <w:proofErr w:type="gramStart"/>
      <w:r w:rsidR="00520AF2" w:rsidRPr="00BA7C26">
        <w:rPr>
          <w:sz w:val="28"/>
          <w:szCs w:val="28"/>
        </w:rPr>
        <w:t xml:space="preserve">подготовке </w:t>
      </w:r>
      <w:r w:rsidRPr="00BA7C26">
        <w:rPr>
          <w:sz w:val="28"/>
          <w:szCs w:val="28"/>
        </w:rPr>
        <w:t xml:space="preserve"> к</w:t>
      </w:r>
      <w:proofErr w:type="gramEnd"/>
      <w:r w:rsidR="00520AF2" w:rsidRPr="00BA7C26">
        <w:rPr>
          <w:sz w:val="28"/>
          <w:szCs w:val="28"/>
        </w:rPr>
        <w:t xml:space="preserve"> экзамен</w:t>
      </w:r>
      <w:r w:rsidRPr="00BA7C26">
        <w:rPr>
          <w:sz w:val="28"/>
          <w:szCs w:val="28"/>
        </w:rPr>
        <w:t>у  по биологии Рыбак А.</w:t>
      </w:r>
      <w:r w:rsidR="00520AF2" w:rsidRPr="00BA7C26">
        <w:rPr>
          <w:sz w:val="28"/>
          <w:szCs w:val="28"/>
        </w:rPr>
        <w:t xml:space="preserve"> </w:t>
      </w:r>
    </w:p>
    <w:p w:rsidR="00BD7F61" w:rsidRPr="00BA7C26" w:rsidRDefault="002A29CF" w:rsidP="002A29CF">
      <w:pPr>
        <w:jc w:val="both"/>
        <w:rPr>
          <w:color w:val="auto"/>
        </w:rPr>
      </w:pPr>
      <w:r w:rsidRPr="00BA7C26">
        <w:rPr>
          <w:b/>
          <w:color w:val="auto"/>
        </w:rPr>
        <w:t xml:space="preserve">      </w:t>
      </w:r>
      <w:r w:rsidR="003A1326" w:rsidRPr="00BA7C26">
        <w:rPr>
          <w:b/>
          <w:color w:val="auto"/>
        </w:rPr>
        <w:t>Гришина Г.А.</w:t>
      </w:r>
      <w:r w:rsidR="00B43EAF" w:rsidRPr="00BA7C26">
        <w:rPr>
          <w:b/>
          <w:color w:val="auto"/>
        </w:rPr>
        <w:t>,</w:t>
      </w:r>
      <w:r w:rsidR="00B43EAF" w:rsidRPr="00BA7C26">
        <w:rPr>
          <w:color w:val="auto"/>
        </w:rPr>
        <w:t xml:space="preserve"> учитель </w:t>
      </w:r>
      <w:proofErr w:type="gramStart"/>
      <w:r w:rsidR="00B43EAF" w:rsidRPr="00BA7C26">
        <w:rPr>
          <w:color w:val="auto"/>
        </w:rPr>
        <w:t>математики,  отметила</w:t>
      </w:r>
      <w:proofErr w:type="gramEnd"/>
      <w:r w:rsidR="00B43EAF" w:rsidRPr="00BA7C26">
        <w:rPr>
          <w:color w:val="auto"/>
        </w:rPr>
        <w:t xml:space="preserve"> в своём выступлении, что на каждом уроке включает элемент заданий из </w:t>
      </w:r>
      <w:proofErr w:type="spellStart"/>
      <w:r w:rsidR="00B43EAF" w:rsidRPr="00BA7C26">
        <w:rPr>
          <w:color w:val="auto"/>
        </w:rPr>
        <w:t>КИМов</w:t>
      </w:r>
      <w:proofErr w:type="spellEnd"/>
      <w:r w:rsidR="00B43EAF" w:rsidRPr="00BA7C26">
        <w:rPr>
          <w:color w:val="auto"/>
        </w:rPr>
        <w:t xml:space="preserve"> и в 9 и в 11 классе. </w:t>
      </w:r>
      <w:r w:rsidR="003A1326" w:rsidRPr="00BA7C26">
        <w:rPr>
          <w:color w:val="auto"/>
        </w:rPr>
        <w:t>Ученики, наверно</w:t>
      </w:r>
      <w:r w:rsidR="00B43EAF" w:rsidRPr="00BA7C26">
        <w:rPr>
          <w:color w:val="auto"/>
        </w:rPr>
        <w:t xml:space="preserve"> ещё не осознали, что к экзамену необходимо готовиться сейчас, а не за неделю до него. </w:t>
      </w:r>
      <w:r w:rsidR="003A1326" w:rsidRPr="00BA7C26">
        <w:rPr>
          <w:color w:val="auto"/>
        </w:rPr>
        <w:t>Большая половина одиннадцатиклассников вообще</w:t>
      </w:r>
      <w:r w:rsidR="00B43EAF" w:rsidRPr="00BA7C26">
        <w:rPr>
          <w:color w:val="auto"/>
        </w:rPr>
        <w:t xml:space="preserve"> не решают дополнительных заданий, а в 9 классе </w:t>
      </w:r>
      <w:r w:rsidR="003A1326" w:rsidRPr="00BA7C26">
        <w:rPr>
          <w:color w:val="auto"/>
        </w:rPr>
        <w:t xml:space="preserve">Гусева Д., </w:t>
      </w:r>
      <w:proofErr w:type="spellStart"/>
      <w:r w:rsidR="003A1326" w:rsidRPr="00BA7C26">
        <w:rPr>
          <w:color w:val="auto"/>
        </w:rPr>
        <w:t>Хегай</w:t>
      </w:r>
      <w:proofErr w:type="spellEnd"/>
      <w:r w:rsidR="003A1326" w:rsidRPr="00BA7C26">
        <w:rPr>
          <w:color w:val="auto"/>
        </w:rPr>
        <w:t xml:space="preserve"> В.</w:t>
      </w:r>
      <w:proofErr w:type="gramStart"/>
      <w:r w:rsidR="003A1326" w:rsidRPr="00BA7C26">
        <w:rPr>
          <w:color w:val="auto"/>
        </w:rPr>
        <w:t>,  се</w:t>
      </w:r>
      <w:r w:rsidR="00B43EAF" w:rsidRPr="00BA7C26">
        <w:rPr>
          <w:color w:val="auto"/>
        </w:rPr>
        <w:t>рьёзно</w:t>
      </w:r>
      <w:proofErr w:type="gramEnd"/>
      <w:r w:rsidR="00B43EAF" w:rsidRPr="00BA7C26">
        <w:rPr>
          <w:color w:val="auto"/>
        </w:rPr>
        <w:t xml:space="preserve"> готовиться</w:t>
      </w:r>
      <w:r w:rsidR="00BD7F61" w:rsidRPr="00BA7C26">
        <w:rPr>
          <w:color w:val="auto"/>
        </w:rPr>
        <w:t xml:space="preserve"> к ОГЭ</w:t>
      </w:r>
      <w:r w:rsidR="00B43EAF" w:rsidRPr="00BA7C26">
        <w:rPr>
          <w:color w:val="auto"/>
        </w:rPr>
        <w:t xml:space="preserve">, немного продвинулись в работе по </w:t>
      </w:r>
      <w:proofErr w:type="spellStart"/>
      <w:r w:rsidR="00B43EAF" w:rsidRPr="00BA7C26">
        <w:rPr>
          <w:color w:val="auto"/>
        </w:rPr>
        <w:t>КИМам</w:t>
      </w:r>
      <w:proofErr w:type="spellEnd"/>
      <w:r w:rsidR="00D81FC3" w:rsidRPr="00BA7C26">
        <w:rPr>
          <w:color w:val="auto"/>
        </w:rPr>
        <w:t>.</w:t>
      </w:r>
      <w:r w:rsidR="00B43EAF" w:rsidRPr="00BA7C26">
        <w:rPr>
          <w:color w:val="auto"/>
        </w:rPr>
        <w:t xml:space="preserve"> </w:t>
      </w:r>
      <w:r w:rsidR="00D81FC3" w:rsidRPr="00BA7C26">
        <w:rPr>
          <w:color w:val="auto"/>
        </w:rPr>
        <w:t xml:space="preserve"> Серьёзные проблемы с </w:t>
      </w:r>
      <w:r w:rsidR="00BD7F61" w:rsidRPr="00BA7C26">
        <w:rPr>
          <w:color w:val="auto"/>
        </w:rPr>
        <w:t xml:space="preserve">заданиями по </w:t>
      </w:r>
      <w:r w:rsidR="00D81FC3" w:rsidRPr="00BA7C26">
        <w:rPr>
          <w:color w:val="auto"/>
        </w:rPr>
        <w:t>геометри</w:t>
      </w:r>
      <w:r w:rsidR="00BD7F61" w:rsidRPr="00BA7C26">
        <w:rPr>
          <w:color w:val="auto"/>
        </w:rPr>
        <w:t>и имеются как у 9-тиклассников, так и у 11-тиклассников, поэтому я</w:t>
      </w:r>
      <w:r w:rsidR="00D81FC3" w:rsidRPr="00BA7C26">
        <w:rPr>
          <w:color w:val="auto"/>
        </w:rPr>
        <w:t xml:space="preserve"> решила внедрить в дополнительные занятия форму зачётов, ибо только так можно контролировать уровень подготовленности и пробелов в знаниях</w:t>
      </w:r>
      <w:r w:rsidR="00BD7F61" w:rsidRPr="00BA7C26">
        <w:rPr>
          <w:color w:val="auto"/>
        </w:rPr>
        <w:t xml:space="preserve">. В декабре месяце планируется проведение </w:t>
      </w:r>
      <w:proofErr w:type="gramStart"/>
      <w:r w:rsidR="00BD7F61" w:rsidRPr="00BA7C26">
        <w:rPr>
          <w:color w:val="auto"/>
        </w:rPr>
        <w:t>первого</w:t>
      </w:r>
      <w:r w:rsidR="00BA7C26" w:rsidRPr="00BA7C26">
        <w:rPr>
          <w:color w:val="auto"/>
        </w:rPr>
        <w:t xml:space="preserve">  (</w:t>
      </w:r>
      <w:proofErr w:type="gramEnd"/>
      <w:r w:rsidR="00BA7C26" w:rsidRPr="00BA7C26">
        <w:rPr>
          <w:color w:val="auto"/>
        </w:rPr>
        <w:t>школьного)</w:t>
      </w:r>
      <w:r w:rsidR="00BD7F61" w:rsidRPr="00BA7C26">
        <w:rPr>
          <w:color w:val="auto"/>
        </w:rPr>
        <w:t xml:space="preserve"> пробника после, которого я  еще  раз проанализирую </w:t>
      </w:r>
      <w:r w:rsidR="009835CF" w:rsidRPr="00BA7C26">
        <w:rPr>
          <w:color w:val="auto"/>
        </w:rPr>
        <w:t>допущенные ошибки, чтобы наметить индивидуальную работу с учащимися.</w:t>
      </w:r>
    </w:p>
    <w:p w:rsidR="00BD7F61" w:rsidRPr="00BA7C26" w:rsidRDefault="00BD7F61" w:rsidP="00B43EAF">
      <w:pPr>
        <w:ind w:left="360"/>
        <w:rPr>
          <w:color w:val="auto"/>
        </w:rPr>
      </w:pPr>
    </w:p>
    <w:p w:rsidR="00B43EAF" w:rsidRPr="00BA7C26" w:rsidRDefault="00B43EAF" w:rsidP="00B43EAF">
      <w:pPr>
        <w:rPr>
          <w:color w:val="auto"/>
        </w:rPr>
      </w:pPr>
      <w:r w:rsidRPr="00BA7C26">
        <w:rPr>
          <w:color w:val="auto"/>
        </w:rPr>
        <w:t xml:space="preserve">                           Постановили:</w:t>
      </w:r>
    </w:p>
    <w:p w:rsidR="00B43EAF" w:rsidRPr="00BA7C26" w:rsidRDefault="00B43EAF" w:rsidP="00BA7C26">
      <w:pPr>
        <w:jc w:val="both"/>
        <w:rPr>
          <w:color w:val="auto"/>
        </w:rPr>
      </w:pPr>
      <w:r w:rsidRPr="00BA7C26">
        <w:rPr>
          <w:color w:val="auto"/>
        </w:rPr>
        <w:t>1.Принять к сведению информацию об итогах школьного этапа Всероссийской олимпиады школьников по предметам естественнонаучного цикла.</w:t>
      </w:r>
    </w:p>
    <w:p w:rsidR="00B43EAF" w:rsidRPr="00BA7C26" w:rsidRDefault="00B43EAF" w:rsidP="00BA7C26">
      <w:pPr>
        <w:jc w:val="both"/>
        <w:rPr>
          <w:color w:val="auto"/>
        </w:rPr>
      </w:pPr>
      <w:r w:rsidRPr="00BA7C26">
        <w:rPr>
          <w:color w:val="auto"/>
        </w:rPr>
        <w:t xml:space="preserve">2.Подготовку к муниципальному этапу Всероссийской олимпиады школьников продолжить, шире </w:t>
      </w:r>
      <w:proofErr w:type="gramStart"/>
      <w:r w:rsidRPr="00BA7C26">
        <w:rPr>
          <w:color w:val="auto"/>
        </w:rPr>
        <w:t>использовать,  возможности</w:t>
      </w:r>
      <w:proofErr w:type="gramEnd"/>
      <w:r w:rsidRPr="00BA7C26">
        <w:rPr>
          <w:color w:val="auto"/>
        </w:rPr>
        <w:t xml:space="preserve"> интернета.</w:t>
      </w:r>
    </w:p>
    <w:p w:rsidR="00B43EAF" w:rsidRPr="00BA7C26" w:rsidRDefault="00B43EAF" w:rsidP="00BA7C26">
      <w:pPr>
        <w:jc w:val="both"/>
        <w:rPr>
          <w:color w:val="auto"/>
        </w:rPr>
      </w:pPr>
      <w:r w:rsidRPr="00BA7C26">
        <w:rPr>
          <w:color w:val="auto"/>
        </w:rPr>
        <w:t>3.Одобрить формы работы учителей по подготовке выпускников к ЕГЭ и ОГЭ.</w:t>
      </w:r>
    </w:p>
    <w:p w:rsidR="00B43EAF" w:rsidRPr="00BA7C26" w:rsidRDefault="00B43EAF" w:rsidP="00BA7C26">
      <w:pPr>
        <w:jc w:val="both"/>
        <w:rPr>
          <w:color w:val="auto"/>
        </w:rPr>
      </w:pPr>
      <w:r w:rsidRPr="00BA7C26">
        <w:rPr>
          <w:color w:val="auto"/>
        </w:rPr>
        <w:t xml:space="preserve">4.Регулярно </w:t>
      </w:r>
      <w:proofErr w:type="gramStart"/>
      <w:r w:rsidRPr="00BA7C26">
        <w:rPr>
          <w:color w:val="auto"/>
        </w:rPr>
        <w:t>информировать  классных</w:t>
      </w:r>
      <w:proofErr w:type="gramEnd"/>
      <w:r w:rsidRPr="00BA7C26">
        <w:rPr>
          <w:color w:val="auto"/>
        </w:rPr>
        <w:t xml:space="preserve">  руководителей и родителей учащихся  об  отношении выпускников по подготовке к ЕГЭ.</w:t>
      </w:r>
    </w:p>
    <w:p w:rsidR="00B43EAF" w:rsidRPr="00BA7C26" w:rsidRDefault="00B43EAF" w:rsidP="00BA7C26">
      <w:pPr>
        <w:jc w:val="both"/>
        <w:rPr>
          <w:color w:val="auto"/>
        </w:rPr>
      </w:pPr>
      <w:r w:rsidRPr="00BA7C26">
        <w:rPr>
          <w:color w:val="auto"/>
        </w:rPr>
        <w:t>5. Рассмотреть вопрос подготовки к ЕГЭ и ОГЭ на последующих заседаниях ШМО.</w:t>
      </w:r>
    </w:p>
    <w:p w:rsidR="00B43EAF" w:rsidRPr="00BA7C26" w:rsidRDefault="00B43EAF" w:rsidP="00B43EAF">
      <w:pPr>
        <w:rPr>
          <w:color w:val="auto"/>
        </w:rPr>
      </w:pPr>
      <w:r w:rsidRPr="00BA7C26">
        <w:rPr>
          <w:color w:val="auto"/>
        </w:rPr>
        <w:t xml:space="preserve">     </w:t>
      </w:r>
    </w:p>
    <w:p w:rsidR="0075699B" w:rsidRPr="00BA7C26" w:rsidRDefault="00B43EAF">
      <w:pPr>
        <w:rPr>
          <w:color w:val="auto"/>
        </w:rPr>
      </w:pPr>
      <w:r w:rsidRPr="00BA7C26">
        <w:rPr>
          <w:color w:val="auto"/>
        </w:rPr>
        <w:t xml:space="preserve">                         Руководитель ШМО ____________/</w:t>
      </w:r>
      <w:proofErr w:type="spellStart"/>
      <w:r w:rsidR="00D81FC3" w:rsidRPr="00BA7C26">
        <w:rPr>
          <w:color w:val="auto"/>
        </w:rPr>
        <w:t>Н.Н.Шевцова</w:t>
      </w:r>
      <w:proofErr w:type="spellEnd"/>
      <w:r w:rsidR="00D81FC3" w:rsidRPr="00BA7C26">
        <w:rPr>
          <w:color w:val="auto"/>
        </w:rPr>
        <w:t>/</w:t>
      </w:r>
    </w:p>
    <w:sectPr w:rsidR="0075699B" w:rsidRPr="00BA7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C4C52"/>
    <w:multiLevelType w:val="hybridMultilevel"/>
    <w:tmpl w:val="FC38A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BFB"/>
    <w:rsid w:val="001F7F77"/>
    <w:rsid w:val="002A29CF"/>
    <w:rsid w:val="003A1326"/>
    <w:rsid w:val="00520AF2"/>
    <w:rsid w:val="00691BFB"/>
    <w:rsid w:val="0075699B"/>
    <w:rsid w:val="009835CF"/>
    <w:rsid w:val="00AF698E"/>
    <w:rsid w:val="00B15740"/>
    <w:rsid w:val="00B43EAF"/>
    <w:rsid w:val="00BA7C26"/>
    <w:rsid w:val="00BD7F61"/>
    <w:rsid w:val="00C64F8A"/>
    <w:rsid w:val="00D37271"/>
    <w:rsid w:val="00D8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96748"/>
  <w15:chartTrackingRefBased/>
  <w15:docId w15:val="{CEC60482-9B54-415B-B3A0-8B9D0383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EA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EA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64F8A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157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5740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0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Технология</dc:creator>
  <cp:keywords/>
  <dc:description/>
  <cp:lastModifiedBy>Технология</cp:lastModifiedBy>
  <cp:revision>7</cp:revision>
  <cp:lastPrinted>2020-06-05T06:10:00Z</cp:lastPrinted>
  <dcterms:created xsi:type="dcterms:W3CDTF">2020-05-21T10:18:00Z</dcterms:created>
  <dcterms:modified xsi:type="dcterms:W3CDTF">2020-06-05T06:10:00Z</dcterms:modified>
</cp:coreProperties>
</file>