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CC" w:rsidRPr="00EF50CC" w:rsidRDefault="00EF50CC" w:rsidP="00EF50CC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Уважаемые учащиеся, родители!</w:t>
      </w:r>
    </w:p>
    <w:p w:rsidR="00EF50CC" w:rsidRDefault="00EF50CC" w:rsidP="00EF50C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val="en-US" w:eastAsia="ru-RU"/>
        </w:rPr>
      </w:pPr>
      <w:r w:rsidRPr="00EF50C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Консультирование и ответы на  все интересующие вопросы от педагога-психолога </w:t>
      </w:r>
      <w:r w:rsidR="006219B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Надежды Николаевны</w:t>
      </w:r>
      <w:r w:rsidRPr="00EF50C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вы можете получить через почту доверия МБОУ </w:t>
      </w:r>
      <w:r w:rsidR="006219B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Лысогорской СОШ</w:t>
      </w:r>
      <w:r w:rsidRPr="00EF50C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</w:p>
    <w:p w:rsidR="006219BD" w:rsidRPr="00EF50CC" w:rsidRDefault="006219BD" w:rsidP="00EF50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6219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ochtadoveriya2021@mail.ru</w:t>
      </w:r>
    </w:p>
    <w:p w:rsidR="00EF50CC" w:rsidRPr="00EF50CC" w:rsidRDefault="00EF50CC" w:rsidP="00EF50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Правила работы электронной </w:t>
      </w:r>
      <w:hyperlink r:id="rId5" w:history="1">
        <w:r w:rsidRPr="00EF50CC">
          <w:rPr>
            <w:rFonts w:ascii="Times New Roman" w:eastAsia="Times New Roman" w:hAnsi="Times New Roman" w:cs="Times New Roman"/>
            <w:i/>
            <w:iCs/>
            <w:color w:val="0000FF"/>
            <w:sz w:val="32"/>
            <w:u w:val="single"/>
            <w:lang w:eastAsia="ru-RU"/>
          </w:rPr>
          <w:t>«Почты доверия»</w:t>
        </w:r>
      </w:hyperlink>
    </w:p>
    <w:p w:rsidR="00EF50CC" w:rsidRPr="00EF50CC" w:rsidRDefault="00EF50CC" w:rsidP="00EF50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Если нужно задать вопросы лично, укажите в письме номер телефона, специалист вам перезвонит.</w:t>
      </w:r>
    </w:p>
    <w:p w:rsidR="00EF50CC" w:rsidRPr="00EF50CC" w:rsidRDefault="00EF50CC" w:rsidP="00EF50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F50CC" w:rsidRPr="00EF50CC" w:rsidRDefault="00EF50CC" w:rsidP="00EF50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Предлагаю вашему вниманию полезные ссылки на интересные ресурсы во время дистанционного обучения:</w:t>
      </w:r>
    </w:p>
    <w:p w:rsidR="00EF50CC" w:rsidRPr="00EF50CC" w:rsidRDefault="00EF50CC" w:rsidP="00EF50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F50CC" w:rsidRPr="00EF50CC" w:rsidRDefault="00EF50CC" w:rsidP="00EF50CC">
      <w:pPr>
        <w:spacing w:before="100" w:beforeAutospacing="1" w:after="12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Просвещение и консультирование</w:t>
      </w:r>
    </w:p>
    <w:p w:rsidR="00EF50CC" w:rsidRPr="00EF50CC" w:rsidRDefault="00EF50CC" w:rsidP="00EF50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Сайт  </w:t>
      </w:r>
      <w:proofErr w:type="spellStart"/>
      <w:r w:rsidRPr="00EF50CC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fldChar w:fldCharType="begin"/>
      </w:r>
      <w:r w:rsidRPr="00EF50CC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instrText xml:space="preserve"> HYPERLINK "https://edu.gov.ru/distance" </w:instrText>
      </w:r>
      <w:r w:rsidRPr="00EF50CC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fldChar w:fldCharType="separate"/>
      </w:r>
      <w:r w:rsidRPr="00EF50CC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Минпросвещения</w:t>
      </w:r>
      <w:proofErr w:type="spellEnd"/>
      <w:r w:rsidRPr="00EF50CC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 xml:space="preserve"> России</w:t>
      </w:r>
      <w:r w:rsidRPr="00EF50CC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fldChar w:fldCharType="end"/>
      </w:r>
    </w:p>
    <w:p w:rsidR="00EF50CC" w:rsidRPr="00EF50CC" w:rsidRDefault="00EF50CC" w:rsidP="00EF50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данная ссылка переводит вас на страницу, посвященную организации обучения на дому с использованием дистанционных  технологий. Здесь вы можете посмотреть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Онлан-марафон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Министерства просвещения «Домашний час», вкладку «Школа», на которой есть ответы на разные вопросы и ссылки на федеральные документы по дистанционному обучению.</w:t>
      </w:r>
    </w:p>
    <w:p w:rsidR="00EF50CC" w:rsidRPr="00EF50CC" w:rsidRDefault="00EF50CC" w:rsidP="00EF50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Федеральный сайт </w:t>
      </w:r>
      <w:hyperlink r:id="rId6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https://доступвсем.рф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– Бесплатные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онлайн-сервисы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услуги для тех, кто дома.</w:t>
      </w:r>
    </w:p>
    <w:p w:rsidR="00EF50CC" w:rsidRPr="00EF50CC" w:rsidRDefault="006219BD" w:rsidP="00EF50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Pr="006219BD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Ростовский областной центр психолого-педагогической помощи</w:t>
        </w:r>
        <w:r w:rsidR="00EF50CC" w:rsidRPr="006219BD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 </w:t>
        </w:r>
      </w:hyperlink>
      <w:r w:rsidR="00EF50CC"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(разделы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«Помощь»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EF50CC"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gramEnd"/>
      <w:r w:rsidR="00EF50CC"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Родителям», «Детям»)</w:t>
      </w:r>
    </w:p>
    <w:p w:rsidR="00EF50CC" w:rsidRPr="00EF50CC" w:rsidRDefault="00EF50CC" w:rsidP="00EF50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Портал </w:t>
      </w:r>
      <w:r w:rsidR="006219BD" w:rsidRPr="006219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Ростовской области</w:t>
      </w: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родителей </w:t>
      </w:r>
      <w:hyperlink r:id="rId8" w:history="1">
        <w:r w:rsidR="006219BD" w:rsidRPr="006219BD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«Поддержка материнства и детства»</w:t>
        </w:r>
      </w:hyperlink>
    </w:p>
    <w:p w:rsidR="00EF50CC" w:rsidRPr="00EF50CC" w:rsidRDefault="00EF50CC" w:rsidP="00EF50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Порта</w:t>
      </w:r>
      <w:r w:rsidRPr="00EF50CC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л</w:t>
      </w:r>
      <w:r w:rsidRPr="00EF50CC">
        <w:rPr>
          <w:rFonts w:ascii="Calibri" w:eastAsia="Times New Roman" w:hAnsi="Calibri" w:cs="Calibri"/>
          <w:color w:val="000000"/>
          <w:lang w:eastAsia="ru-RU"/>
        </w:rPr>
        <w:t>  </w:t>
      </w:r>
      <w:hyperlink r:id="rId9" w:tgtFrame="_blank" w:history="1">
        <w:r w:rsidRPr="006219BD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Я - роди</w:t>
        </w:r>
        <w:r w:rsidRPr="006219BD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т</w:t>
        </w:r>
        <w:r w:rsidRPr="006219BD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ел</w:t>
        </w:r>
        <w:r w:rsidRPr="006219BD">
          <w:rPr>
            <w:rFonts w:ascii="Calibri" w:eastAsia="Times New Roman" w:hAnsi="Calibri" w:cs="Calibri"/>
            <w:color w:val="000000"/>
            <w:sz w:val="32"/>
            <w:u w:val="single"/>
            <w:lang w:eastAsia="ru-RU"/>
          </w:rPr>
          <w:t>ь</w:t>
        </w:r>
      </w:hyperlink>
    </w:p>
    <w:p w:rsidR="00EF50CC" w:rsidRPr="00EF50CC" w:rsidRDefault="00EF50CC" w:rsidP="00EF50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Сайт </w:t>
        </w:r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val="en-US" w:eastAsia="ru-RU"/>
          </w:rPr>
          <w:t>L</w:t>
        </w:r>
        <w:proofErr w:type="spellStart"/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earning</w:t>
        </w:r>
        <w:proofErr w:type="spellEnd"/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val="en-US" w:eastAsia="ru-RU"/>
          </w:rPr>
          <w:t>A</w:t>
        </w:r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p</w:t>
        </w:r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ps.org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на этом сайте есть задания в электронном варианте по всем предметным областям</w:t>
      </w:r>
    </w:p>
    <w:p w:rsidR="00EF50CC" w:rsidRPr="00EF50CC" w:rsidRDefault="00EF50CC" w:rsidP="00EF50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Социальный проект для подростков и их родителей </w:t>
      </w:r>
      <w:hyperlink r:id="rId11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«Вместе»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Союза охраны психического здоровья</w:t>
      </w:r>
    </w:p>
    <w:p w:rsidR="00EF50CC" w:rsidRPr="00EF50CC" w:rsidRDefault="00EF50CC" w:rsidP="00EF50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Телефон доверия для детей, подростков и их родителей </w:t>
      </w:r>
      <w:hyperlink r:id="rId12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88002000122</w:t>
        </w:r>
      </w:hyperlink>
    </w:p>
    <w:p w:rsidR="00EF50CC" w:rsidRPr="00EF50CC" w:rsidRDefault="00EF50CC" w:rsidP="00EF50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F50CC" w:rsidRPr="00EF50CC" w:rsidRDefault="00EF50CC" w:rsidP="00EF50CC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EF50C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Профдиагностика</w:t>
      </w:r>
      <w:proofErr w:type="spellEnd"/>
      <w:r w:rsidRPr="00EF50C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 и </w:t>
      </w:r>
      <w:proofErr w:type="spellStart"/>
      <w:r w:rsidRPr="00EF50C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профконсультирование</w:t>
      </w:r>
      <w:proofErr w:type="spellEnd"/>
    </w:p>
    <w:p w:rsidR="00EF50CC" w:rsidRPr="00EF50CC" w:rsidRDefault="00EF50CC" w:rsidP="00EF50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сайте </w:t>
      </w:r>
      <w:hyperlink r:id="rId13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Центра тестирования и развития «Гуманитарные технологии»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школьники 8-11 классов могут пройти бесплатные тесты на профориентацию и тесты способностей.</w:t>
      </w:r>
    </w:p>
    <w:p w:rsidR="00EF50CC" w:rsidRPr="00EF50CC" w:rsidRDefault="00EF50CC" w:rsidP="00EF50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методический кабинет </w:t>
      </w:r>
      <w:hyperlink r:id="rId14" w:anchor="ur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профориентации</w:t>
        </w:r>
      </w:hyperlink>
    </w:p>
    <w:p w:rsidR="00EF50CC" w:rsidRPr="00EF50CC" w:rsidRDefault="00EF50CC" w:rsidP="00EF50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портал «ПроеКТОриЯ» </w:t>
      </w:r>
      <w:hyperlink r:id="rId15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https://proektoria.online/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hyperlink r:id="rId16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https://vk.com/proektoria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смотрим всероссийские открытые уроки</w:t>
      </w:r>
    </w:p>
    <w:p w:rsidR="00EF50CC" w:rsidRPr="00EF50CC" w:rsidRDefault="00EF50CC" w:rsidP="00EF50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профориентационный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портал </w:t>
      </w:r>
      <w:hyperlink r:id="rId17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«Билет в будущее»</w:t>
        </w:r>
      </w:hyperlink>
    </w:p>
    <w:p w:rsidR="00EF50CC" w:rsidRPr="00EF50CC" w:rsidRDefault="00EF50CC" w:rsidP="00EF50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платформа «Навыки будущего» </w:t>
      </w:r>
      <w:hyperlink r:id="rId18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https://asi.ru/future_skills/</w:t>
        </w:r>
      </w:hyperlink>
    </w:p>
    <w:p w:rsidR="00EF50CC" w:rsidRPr="00EF50CC" w:rsidRDefault="00EF50CC" w:rsidP="00EF50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профориентационный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навигатор Алтайского края «Первые шаги в будущее» </w:t>
      </w:r>
      <w:hyperlink r:id="rId19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http://trud22-first-step.ru/</w:t>
        </w:r>
      </w:hyperlink>
    </w:p>
    <w:p w:rsidR="00EF50CC" w:rsidRPr="00EF50CC" w:rsidRDefault="00EF50CC" w:rsidP="00EF50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Сайт </w:t>
      </w: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L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earning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A</w:t>
      </w: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pps.org – </w:t>
      </w:r>
      <w:hyperlink r:id="rId20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профориентация, много направлений</w:t>
        </w:r>
      </w:hyperlink>
    </w:p>
    <w:p w:rsidR="00EF50CC" w:rsidRPr="00EF50CC" w:rsidRDefault="00EF50CC" w:rsidP="00EF50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Сайт </w:t>
      </w:r>
      <w:hyperlink r:id="rId21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val="en-US" w:eastAsia="ru-RU"/>
          </w:rPr>
          <w:t>L</w:t>
        </w:r>
        <w:proofErr w:type="spellStart"/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earning</w:t>
        </w:r>
        <w:proofErr w:type="spellEnd"/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val="en-US" w:eastAsia="ru-RU"/>
          </w:rPr>
          <w:t>A</w:t>
        </w:r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pps.org – профориентация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для детей</w:t>
      </w:r>
    </w:p>
    <w:p w:rsidR="00EF50CC" w:rsidRPr="00EF50CC" w:rsidRDefault="00EF50CC" w:rsidP="00EF50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F50CC" w:rsidRPr="00EF50CC" w:rsidRDefault="00EF50CC" w:rsidP="00EF50CC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Развитие. </w:t>
      </w:r>
      <w:proofErr w:type="spellStart"/>
      <w:r w:rsidRPr="00EF50C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Психокоррекция</w:t>
      </w:r>
      <w:proofErr w:type="spellEnd"/>
    </w:p>
    <w:p w:rsidR="00EF50CC" w:rsidRPr="00EF50CC" w:rsidRDefault="00EF50CC" w:rsidP="00EF50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Для развития познавательной сферы и общей осведомленности можно использовать следующие электронные ресурсы:</w:t>
      </w:r>
    </w:p>
    <w:p w:rsidR="00EF50CC" w:rsidRPr="00EF50CC" w:rsidRDefault="00EF50CC" w:rsidP="00EF50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F50CC" w:rsidRPr="00EF50CC" w:rsidRDefault="00EF50CC" w:rsidP="00EF50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Сайт </w:t>
      </w:r>
      <w:hyperlink r:id="rId22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val="en-US" w:eastAsia="ru-RU"/>
          </w:rPr>
          <w:t>L</w:t>
        </w:r>
        <w:proofErr w:type="spellStart"/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earning</w:t>
        </w:r>
        <w:proofErr w:type="spellEnd"/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val="en-US" w:eastAsia="ru-RU"/>
          </w:rPr>
          <w:t>A</w:t>
        </w:r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pps.org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развитие познавательных способностей</w:t>
      </w:r>
    </w:p>
    <w:p w:rsidR="00EF50CC" w:rsidRPr="00EF50CC" w:rsidRDefault="00EF50CC" w:rsidP="00EF50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Портал Солнышко – </w:t>
      </w:r>
      <w:hyperlink r:id="rId23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 xml:space="preserve">развивающие игры для детей </w:t>
        </w:r>
        <w:proofErr w:type="spellStart"/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онлайн</w:t>
        </w:r>
        <w:proofErr w:type="spellEnd"/>
      </w:hyperlink>
    </w:p>
    <w:p w:rsidR="00EF50CC" w:rsidRPr="00EF50CC" w:rsidRDefault="00EF50CC" w:rsidP="00EF50CC">
      <w:pPr>
        <w:numPr>
          <w:ilvl w:val="0"/>
          <w:numId w:val="5"/>
        </w:numPr>
        <w:spacing w:before="100" w:beforeAutospacing="1" w:after="100" w:afterAutospacing="1" w:line="240" w:lineRule="auto"/>
        <w:ind w:right="-10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Энциклопедия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онлайн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для детей и их родителей:: </w:t>
      </w:r>
      <w:hyperlink r:id="rId24" w:history="1"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http://potomy.ru/</w:t>
        </w:r>
      </w:hyperlink>
    </w:p>
    <w:p w:rsidR="00EF50CC" w:rsidRPr="00EF50CC" w:rsidRDefault="00EF50CC" w:rsidP="00EF50CC">
      <w:pPr>
        <w:numPr>
          <w:ilvl w:val="0"/>
          <w:numId w:val="5"/>
        </w:numPr>
        <w:spacing w:before="100" w:beforeAutospacing="1" w:after="100" w:afterAutospacing="1" w:line="240" w:lineRule="auto"/>
        <w:ind w:right="-10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Портал для детей и любящих их взрослых: </w:t>
      </w:r>
      <w:hyperlink r:id="rId25" w:history="1"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http://www.solnet.ee/</w:t>
        </w:r>
      </w:hyperlink>
    </w:p>
    <w:p w:rsidR="00EF50CC" w:rsidRPr="00EF50CC" w:rsidRDefault="00EF50CC" w:rsidP="00EF50CC">
      <w:pPr>
        <w:numPr>
          <w:ilvl w:val="0"/>
          <w:numId w:val="5"/>
        </w:numPr>
        <w:spacing w:before="100" w:beforeAutospacing="1" w:after="100" w:afterAutospacing="1" w:line="240" w:lineRule="auto"/>
        <w:ind w:right="-10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Сайт "Лукошко сказок": </w:t>
      </w:r>
      <w:hyperlink r:id="rId26" w:history="1"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http://www.lukoshko.net</w:t>
        </w:r>
      </w:hyperlink>
    </w:p>
    <w:p w:rsidR="00EF50CC" w:rsidRPr="00EF50CC" w:rsidRDefault="00EF50CC" w:rsidP="00EF50CC">
      <w:pPr>
        <w:numPr>
          <w:ilvl w:val="0"/>
          <w:numId w:val="5"/>
        </w:numPr>
        <w:spacing w:before="100" w:beforeAutospacing="1" w:after="100" w:afterAutospacing="1" w:line="240" w:lineRule="auto"/>
        <w:ind w:right="-10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Детские электронные </w:t>
      </w:r>
      <w:hyperlink r:id="rId27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книги и презентации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 </w:t>
      </w:r>
      <w:hyperlink r:id="rId28" w:history="1"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https://viki.rdf.ru/list-all-presentations/</w:t>
        </w:r>
      </w:hyperlink>
    </w:p>
    <w:p w:rsidR="00EF50CC" w:rsidRPr="00EF50CC" w:rsidRDefault="00EF50CC" w:rsidP="00EF50CC">
      <w:pPr>
        <w:numPr>
          <w:ilvl w:val="0"/>
          <w:numId w:val="5"/>
        </w:numPr>
        <w:spacing w:before="100" w:beforeAutospacing="1" w:after="100" w:afterAutospacing="1" w:line="240" w:lineRule="auto"/>
        <w:ind w:right="-10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Интернет-каталог детских сайтов: </w:t>
      </w:r>
      <w:hyperlink r:id="rId29" w:history="1"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http://www.kinder.ru/</w:t>
        </w:r>
      </w:hyperlink>
    </w:p>
    <w:p w:rsidR="00EF50CC" w:rsidRPr="00EF50CC" w:rsidRDefault="00EF50CC" w:rsidP="00EF50CC">
      <w:pPr>
        <w:numPr>
          <w:ilvl w:val="0"/>
          <w:numId w:val="5"/>
        </w:numPr>
        <w:spacing w:before="100" w:beforeAutospacing="1" w:after="100" w:afterAutospacing="1" w:line="240" w:lineRule="auto"/>
        <w:ind w:right="-10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о животных всего мира</w:t>
      </w:r>
      <w:r w:rsidRPr="00EF50CC">
        <w:rPr>
          <w:rFonts w:ascii="Times New Roman" w:eastAsia="Times New Roman" w:hAnsi="Times New Roman" w:cs="Times New Roman"/>
          <w:color w:val="4B27E5"/>
          <w:sz w:val="32"/>
          <w:szCs w:val="32"/>
          <w:shd w:val="clear" w:color="auto" w:fill="FFFFFF"/>
          <w:lang w:eastAsia="ru-RU"/>
        </w:rPr>
        <w:t>: </w:t>
      </w:r>
      <w:hyperlink r:id="rId30" w:history="1"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http://www.apus.ru/site.xp/</w:t>
        </w:r>
      </w:hyperlink>
    </w:p>
    <w:p w:rsidR="00EF50CC" w:rsidRPr="00EF50CC" w:rsidRDefault="00EF50CC" w:rsidP="00EF50CC">
      <w:pPr>
        <w:numPr>
          <w:ilvl w:val="0"/>
          <w:numId w:val="5"/>
        </w:numPr>
        <w:spacing w:before="100" w:beforeAutospacing="1" w:after="100" w:afterAutospacing="1" w:line="240" w:lineRule="auto"/>
        <w:ind w:right="-105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Сайт для детей и молодежи, посвященный безопасности в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Интернете</w:t>
      </w:r>
      <w:hyperlink r:id="rId31" w:history="1"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https</w:t>
        </w:r>
        <w:proofErr w:type="spellEnd"/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://</w:t>
        </w:r>
        <w:proofErr w:type="spellStart"/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laste.arvutikaitse.ee</w:t>
        </w:r>
        <w:proofErr w:type="spellEnd"/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/</w:t>
        </w:r>
        <w:proofErr w:type="spellStart"/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rus</w:t>
        </w:r>
        <w:proofErr w:type="spellEnd"/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/</w:t>
        </w:r>
        <w:proofErr w:type="spellStart"/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html</w:t>
        </w:r>
        <w:proofErr w:type="spellEnd"/>
        <w:r w:rsidRPr="00EF50CC">
          <w:rPr>
            <w:rFonts w:ascii="Times New Roman" w:eastAsia="Times New Roman" w:hAnsi="Times New Roman" w:cs="Times New Roman"/>
            <w:color w:val="4B27E5"/>
            <w:sz w:val="32"/>
            <w:u w:val="single"/>
            <w:lang w:eastAsia="ru-RU"/>
          </w:rPr>
          <w:t>/etusivu.htm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 (ссылку вводите в поисковую строку в браузер, только тогда она открывается).</w:t>
      </w:r>
    </w:p>
    <w:p w:rsidR="00EF50CC" w:rsidRPr="00EF50CC" w:rsidRDefault="00EF50CC" w:rsidP="00EF50CC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Профилактика. Психологическая, информационная безопасность</w:t>
      </w:r>
    </w:p>
    <w:p w:rsidR="00EF50CC" w:rsidRPr="00EF50CC" w:rsidRDefault="00EF50CC" w:rsidP="00EF50CC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Сайт </w:t>
      </w: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Общероссийской общественной организации "</w:t>
      </w:r>
      <w:hyperlink r:id="rId32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Общее дело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",  работа которого направлена на профилактику ПАВ среди подростков. Ссылка отправляет на сайт во вкладку видео, где содержаться профилактические фильмы, мультфильмы, социальные ролики, интервью со знаменитыми людьми.</w:t>
      </w:r>
    </w:p>
    <w:p w:rsidR="00EF50CC" w:rsidRPr="00EF50CC" w:rsidRDefault="00EF50CC" w:rsidP="00EF50CC">
      <w:pPr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3" w:tgtFrame="_blank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Лига безопасного интернета</w:t>
        </w:r>
      </w:hyperlink>
    </w:p>
    <w:p w:rsidR="00EF50CC" w:rsidRPr="00EF50CC" w:rsidRDefault="00EF50CC" w:rsidP="00EF50CC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4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Распорядок дня ребенка</w:t>
        </w:r>
      </w:hyperlink>
    </w:p>
    <w:p w:rsidR="00EF50CC" w:rsidRPr="00EF50CC" w:rsidRDefault="00EF50CC" w:rsidP="00EF50CC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5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Рекомендации по безопасности работе за компьютером</w:t>
        </w:r>
      </w:hyperlink>
    </w:p>
    <w:p w:rsidR="00EF50CC" w:rsidRPr="00EF50CC" w:rsidRDefault="00EF50CC" w:rsidP="00EF50CC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6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Следите за здоровьем</w:t>
        </w:r>
      </w:hyperlink>
    </w:p>
    <w:p w:rsidR="00EF50CC" w:rsidRPr="00EF50CC" w:rsidRDefault="00EF50CC" w:rsidP="00EF50CC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  <w:lang w:eastAsia="ru-RU"/>
        </w:rPr>
        <w:t>Полезные видеоматериалы:</w:t>
      </w:r>
    </w:p>
    <w:p w:rsidR="00EF50CC" w:rsidRPr="00EF50CC" w:rsidRDefault="00EF50CC" w:rsidP="00EF50CC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Выступление специалиста лаборатории Касперского о </w:t>
      </w:r>
      <w:hyperlink r:id="rId37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Безопасном интернете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(для Родителей)</w:t>
      </w:r>
    </w:p>
    <w:p w:rsidR="00EF50CC" w:rsidRPr="00EF50CC" w:rsidRDefault="00EF50CC" w:rsidP="00EF50CC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Ролик «</w:t>
      </w:r>
      <w:hyperlink r:id="rId38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Правила поведения в сети Интернет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 для детей</w:t>
      </w:r>
    </w:p>
    <w:p w:rsidR="00EF50CC" w:rsidRPr="00EF50CC" w:rsidRDefault="00EF50CC" w:rsidP="00EF50CC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Данные видео взяты с проекта «</w:t>
      </w: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en-US" w:eastAsia="ru-RU"/>
        </w:rPr>
        <w:t>Family</w:t>
      </w:r>
      <w:r w:rsidRPr="00EF50CC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val="en-US" w:eastAsia="ru-RU"/>
        </w:rPr>
        <w:t>Tree</w:t>
      </w: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 на сайте</w:t>
      </w:r>
      <w:r w:rsidRPr="00EF50CC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t> </w:t>
      </w:r>
      <w:hyperlink r:id="rId39" w:tgtFrame="_blank" w:history="1">
        <w:r w:rsidRPr="00EF50CC">
          <w:rPr>
            <w:rFonts w:ascii="Times New Roman" w:eastAsia="Times New Roman" w:hAnsi="Times New Roman" w:cs="Times New Roman"/>
            <w:color w:val="1A1AE0"/>
            <w:sz w:val="32"/>
            <w:u w:val="single"/>
            <w:lang w:val="en-US" w:eastAsia="ru-RU"/>
          </w:rPr>
          <w:t>http</w:t>
        </w:r>
        <w:r w:rsidRPr="00EF50CC">
          <w:rPr>
            <w:rFonts w:ascii="Times New Roman" w:eastAsia="Times New Roman" w:hAnsi="Times New Roman" w:cs="Times New Roman"/>
            <w:color w:val="1A1AE0"/>
            <w:sz w:val="32"/>
            <w:u w:val="single"/>
            <w:lang w:eastAsia="ru-RU"/>
          </w:rPr>
          <w:t>://</w:t>
        </w:r>
        <w:r w:rsidRPr="00EF50CC">
          <w:rPr>
            <w:rFonts w:ascii="Times New Roman" w:eastAsia="Times New Roman" w:hAnsi="Times New Roman" w:cs="Times New Roman"/>
            <w:color w:val="1A1AE0"/>
            <w:sz w:val="32"/>
            <w:u w:val="single"/>
            <w:lang w:val="en-US" w:eastAsia="ru-RU"/>
          </w:rPr>
          <w:t>family</w:t>
        </w:r>
        <w:r w:rsidRPr="00EF50CC">
          <w:rPr>
            <w:rFonts w:ascii="Times New Roman" w:eastAsia="Times New Roman" w:hAnsi="Times New Roman" w:cs="Times New Roman"/>
            <w:color w:val="1A1AE0"/>
            <w:sz w:val="32"/>
            <w:u w:val="single"/>
            <w:lang w:eastAsia="ru-RU"/>
          </w:rPr>
          <w:t>3.</w:t>
        </w:r>
        <w:r w:rsidRPr="00EF50CC">
          <w:rPr>
            <w:rFonts w:ascii="Times New Roman" w:eastAsia="Times New Roman" w:hAnsi="Times New Roman" w:cs="Times New Roman"/>
            <w:color w:val="1A1AE0"/>
            <w:sz w:val="32"/>
            <w:u w:val="single"/>
            <w:lang w:val="en-US" w:eastAsia="ru-RU"/>
          </w:rPr>
          <w:t>ru</w:t>
        </w:r>
      </w:hyperlink>
      <w:r w:rsidRPr="00EF50CC">
        <w:rPr>
          <w:rFonts w:ascii="Times New Roman" w:eastAsia="Times New Roman" w:hAnsi="Times New Roman" w:cs="Times New Roman"/>
          <w:color w:val="1A1AE0"/>
          <w:sz w:val="32"/>
          <w:szCs w:val="32"/>
          <w:shd w:val="clear" w:color="auto" w:fill="FFFFFF"/>
          <w:lang w:eastAsia="ru-RU"/>
        </w:rPr>
        <w:t>. </w:t>
      </w: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Ссылка на канал данной группы </w:t>
      </w:r>
      <w:hyperlink r:id="rId40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https://family3.ru/products/family-tree-channel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, видео могут быть платными, но в основном бесплатные встречи для родителей. Обратите внимание, запись непрофессиональная, ведущие выступают из разных мест, поэтому, если вам такая подача материала мешает, некомфортна, лучше найти в Интернете другие выступления.</w:t>
      </w:r>
    </w:p>
    <w:p w:rsidR="00EF50CC" w:rsidRPr="00EF50CC" w:rsidRDefault="00EF50CC" w:rsidP="00EF50CC">
      <w:pPr>
        <w:numPr>
          <w:ilvl w:val="0"/>
          <w:numId w:val="6"/>
        </w:numPr>
        <w:spacing w:before="100" w:beforeAutospacing="1" w:after="195" w:line="240" w:lineRule="auto"/>
        <w:ind w:left="84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hyperlink r:id="rId41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Когда все дома: карантин без «точки кипения»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EF50CC" w:rsidRPr="00EF50CC" w:rsidRDefault="00EF50CC" w:rsidP="00EF50CC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Честно говоря, мы проводили эту встречу в преддверии гораздо более веселых событий, готовясь к новогодним каникулам. А сейчас многие из нас </w:t>
      </w:r>
      <w:r w:rsidRPr="00EF5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переходят на длительный домашний режим в связи с профилактикой заражения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инфекцией. И знания, почему же затяжные каникулы приносят с собой конфликты, могут быть актуальны, как никогда. Мы поговорили об этом с опытным психологом Людмилой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Петрановской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F50CC" w:rsidRPr="00EF50CC" w:rsidRDefault="00EF50CC" w:rsidP="00EF50CC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hyperlink r:id="rId42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Выжить с подростком: Миссия выполнима?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с Натальей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Родиковой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главный редактор журнала «Домашний очаг» (мама троих детей).</w:t>
      </w:r>
    </w:p>
    <w:p w:rsidR="00EF50CC" w:rsidRPr="00EF50CC" w:rsidRDefault="00EF50CC" w:rsidP="00EF50CC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F50CC" w:rsidRPr="00EF50CC" w:rsidRDefault="00EF50CC" w:rsidP="00EF50CC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hyperlink r:id="rId43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Мамины стрессы...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Woman’s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Inspiration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by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«PRO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Мамское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запись встречи с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Туттой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Ларсен</w:t>
      </w:r>
      <w:proofErr w:type="spellEnd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ведущей, журналистом (мамой троих детей).</w:t>
      </w:r>
    </w:p>
    <w:p w:rsidR="00EF50CC" w:rsidRPr="00EF50CC" w:rsidRDefault="00EF50CC" w:rsidP="00EF50C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F50CC" w:rsidRPr="00EF50CC" w:rsidRDefault="00EF50CC" w:rsidP="00EF50CC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hyperlink r:id="rId44" w:history="1">
        <w:r w:rsidRPr="00EF50CC">
          <w:rPr>
            <w:rFonts w:ascii="Times New Roman" w:eastAsia="Times New Roman" w:hAnsi="Times New Roman" w:cs="Times New Roman"/>
            <w:color w:val="0000FF"/>
            <w:sz w:val="32"/>
            <w:u w:val="single"/>
            <w:lang w:eastAsia="ru-RU"/>
          </w:rPr>
          <w:t>В поисках тихой гавани. Как пережить стресс…</w:t>
        </w:r>
      </w:hyperlink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 Попробуем найти тихую гавань не во внешнем, а во внутреннем мире вместе с психологом Людмилой </w:t>
      </w:r>
      <w:proofErr w:type="spellStart"/>
      <w:r w:rsidRPr="00EF50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Баранковой</w:t>
      </w:r>
      <w:proofErr w:type="spellEnd"/>
      <w:r w:rsidRPr="00EF50CC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.</w:t>
      </w:r>
    </w:p>
    <w:p w:rsidR="00830B62" w:rsidRDefault="00830B62"/>
    <w:sectPr w:rsidR="00830B62" w:rsidSect="00830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9C2"/>
    <w:multiLevelType w:val="multilevel"/>
    <w:tmpl w:val="E66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47E51"/>
    <w:multiLevelType w:val="multilevel"/>
    <w:tmpl w:val="B67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D219F"/>
    <w:multiLevelType w:val="multilevel"/>
    <w:tmpl w:val="FC48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51C35"/>
    <w:multiLevelType w:val="multilevel"/>
    <w:tmpl w:val="AE14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B0FBF"/>
    <w:multiLevelType w:val="multilevel"/>
    <w:tmpl w:val="9FC2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094893"/>
    <w:multiLevelType w:val="multilevel"/>
    <w:tmpl w:val="C384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B4497E"/>
    <w:multiLevelType w:val="multilevel"/>
    <w:tmpl w:val="71A0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0E1DD1"/>
    <w:multiLevelType w:val="multilevel"/>
    <w:tmpl w:val="2D10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86561"/>
    <w:multiLevelType w:val="multilevel"/>
    <w:tmpl w:val="EA92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0CC"/>
    <w:rsid w:val="006219BD"/>
    <w:rsid w:val="00830B62"/>
    <w:rsid w:val="009F640A"/>
    <w:rsid w:val="00EF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F50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" TargetMode="External"/><Relationship Id="rId13" Type="http://schemas.openxmlformats.org/officeDocument/2006/relationships/hyperlink" Target="https://proforientator.ru/tests/" TargetMode="External"/><Relationship Id="rId18" Type="http://schemas.openxmlformats.org/officeDocument/2006/relationships/hyperlink" Target="https://asi.ru/future_skills/" TargetMode="External"/><Relationship Id="rId26" Type="http://schemas.openxmlformats.org/officeDocument/2006/relationships/hyperlink" Target="http://www.lukoshko.net/" TargetMode="External"/><Relationship Id="rId39" Type="http://schemas.openxmlformats.org/officeDocument/2006/relationships/hyperlink" Target="http://family3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ingapps.org/index.php?category=90&amp;subcategory=14733&amp;s=" TargetMode="External"/><Relationship Id="rId34" Type="http://schemas.openxmlformats.org/officeDocument/2006/relationships/hyperlink" Target="https://yadi.sk/i/U4NzGASfm6p1KQ" TargetMode="External"/><Relationship Id="rId42" Type="http://schemas.openxmlformats.org/officeDocument/2006/relationships/hyperlink" Target="https://yadi.sk/i/jqTvsnIgevNREg" TargetMode="External"/><Relationship Id="rId7" Type="http://schemas.openxmlformats.org/officeDocument/2006/relationships/hyperlink" Target="http://www.ocpprik.ru/" TargetMode="External"/><Relationship Id="rId12" Type="http://schemas.openxmlformats.org/officeDocument/2006/relationships/hyperlink" Target="https://telefon-doveria.ru/" TargetMode="External"/><Relationship Id="rId17" Type="http://schemas.openxmlformats.org/officeDocument/2006/relationships/hyperlink" Target="https://site.bilet.worldskills.ru/" TargetMode="External"/><Relationship Id="rId25" Type="http://schemas.openxmlformats.org/officeDocument/2006/relationships/hyperlink" Target="http://www.solnet.ee/" TargetMode="External"/><Relationship Id="rId33" Type="http://schemas.openxmlformats.org/officeDocument/2006/relationships/hyperlink" Target="http://www.ligainternet.ru/" TargetMode="External"/><Relationship Id="rId38" Type="http://schemas.openxmlformats.org/officeDocument/2006/relationships/hyperlink" Target="https://yadi.sk/i/u0sFxMI3fNjegQ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roektoria" TargetMode="External"/><Relationship Id="rId20" Type="http://schemas.openxmlformats.org/officeDocument/2006/relationships/hyperlink" Target="https://learningapps.org/index.php?category=90&amp;s=" TargetMode="External"/><Relationship Id="rId29" Type="http://schemas.openxmlformats.org/officeDocument/2006/relationships/hyperlink" Target="http://www.kinder.ru/" TargetMode="External"/><Relationship Id="rId41" Type="http://schemas.openxmlformats.org/officeDocument/2006/relationships/hyperlink" Target="https://yadi.sk/i/8cAyMW1U3BLhf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b1ade2ahgncgk.xn--p1ai/" TargetMode="External"/><Relationship Id="rId11" Type="http://schemas.openxmlformats.org/officeDocument/2006/relationships/hyperlink" Target="http://vmesteproject.ru/" TargetMode="External"/><Relationship Id="rId24" Type="http://schemas.openxmlformats.org/officeDocument/2006/relationships/hyperlink" Target="http://potomy.ru/" TargetMode="External"/><Relationship Id="rId32" Type="http://schemas.openxmlformats.org/officeDocument/2006/relationships/hyperlink" Target="https://xn----9sbkcac6brh7h.xn--p1ai/video/" TargetMode="External"/><Relationship Id="rId37" Type="http://schemas.openxmlformats.org/officeDocument/2006/relationships/hyperlink" Target="https://yadi.sk/i/mKj-VyJxA5ABfA" TargetMode="External"/><Relationship Id="rId40" Type="http://schemas.openxmlformats.org/officeDocument/2006/relationships/hyperlink" Target="https://family3.ru/products/family-tree-channel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yadi.sk/i/Tz5vdtKw-wLApA" TargetMode="External"/><Relationship Id="rId15" Type="http://schemas.openxmlformats.org/officeDocument/2006/relationships/hyperlink" Target="https://proektoria.online/" TargetMode="External"/><Relationship Id="rId23" Type="http://schemas.openxmlformats.org/officeDocument/2006/relationships/hyperlink" Target="https://romaschki.jimdofree.com/%D1%80%D0%B0%D0%B7%D0%B2%D0%B8%D0%B2%D0%B0%D1%8E%D1%89%D0%B8%D0%B5-%D0%B8%D0%B3%D1%80%D1%8B-%D0%B4%D0%BB%D1%8F-%D0%B4%D0%B5%D1%82%D0%B5%D0%B9-%D0%BE%D0%BD%D0%BB%D0%B0%D0%B9%D0%BD/" TargetMode="External"/><Relationship Id="rId28" Type="http://schemas.openxmlformats.org/officeDocument/2006/relationships/hyperlink" Target="https://viki.rdf.ru/list-all-presentations/" TargetMode="External"/><Relationship Id="rId36" Type="http://schemas.openxmlformats.org/officeDocument/2006/relationships/hyperlink" Target="https://yadi.sk/i/plOUxziC7TlFoQ" TargetMode="External"/><Relationship Id="rId10" Type="http://schemas.openxmlformats.org/officeDocument/2006/relationships/hyperlink" Target="https://learningapps.org/index.php?overview&amp;s=&amp;category=0&amp;tool=" TargetMode="External"/><Relationship Id="rId19" Type="http://schemas.openxmlformats.org/officeDocument/2006/relationships/hyperlink" Target="http://trud22-first-step.ru/" TargetMode="External"/><Relationship Id="rId31" Type="http://schemas.openxmlformats.org/officeDocument/2006/relationships/hyperlink" Target="https://laste.arvutikaitse.ee/rus/html/etusivu.htm" TargetMode="External"/><Relationship Id="rId44" Type="http://schemas.openxmlformats.org/officeDocument/2006/relationships/hyperlink" Target="https://yadi.sk/i/Qq1aXGZ1AvMh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-roditel.ru/" TargetMode="External"/><Relationship Id="rId14" Type="http://schemas.openxmlformats.org/officeDocument/2006/relationships/hyperlink" Target="http://metodkabi.net.ru/index.php?id=1" TargetMode="External"/><Relationship Id="rId22" Type="http://schemas.openxmlformats.org/officeDocument/2006/relationships/hyperlink" Target="https://learningapps.org/index.php?category=91&amp;subcategory=5511&amp;s=" TargetMode="External"/><Relationship Id="rId27" Type="http://schemas.openxmlformats.org/officeDocument/2006/relationships/hyperlink" Target="https://viki.rdf.ru/list-all-presentations/" TargetMode="External"/><Relationship Id="rId30" Type="http://schemas.openxmlformats.org/officeDocument/2006/relationships/hyperlink" Target="http://www.apus.ru/site.xp/" TargetMode="External"/><Relationship Id="rId35" Type="http://schemas.openxmlformats.org/officeDocument/2006/relationships/hyperlink" Target="https://yadi.sk/i/9PqjWAXmwPF8hA" TargetMode="External"/><Relationship Id="rId43" Type="http://schemas.openxmlformats.org/officeDocument/2006/relationships/hyperlink" Target="https://yadi.sk/i/9YXFJCbsmFor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2020-04-20T10:50:00Z</dcterms:created>
  <dcterms:modified xsi:type="dcterms:W3CDTF">2020-04-20T10:50:00Z</dcterms:modified>
</cp:coreProperties>
</file>