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355"/>
      </w:tblGrid>
      <w:tr w:rsidR="00C95308" w:rsidRPr="00C95308" w:rsidTr="00C95308">
        <w:trPr>
          <w:tblCellSpacing w:w="0" w:type="dxa"/>
        </w:trPr>
        <w:tc>
          <w:tcPr>
            <w:tcW w:w="0" w:type="auto"/>
            <w:shd w:val="clear" w:color="auto" w:fill="FFFFFF"/>
            <w:hideMark/>
          </w:tcPr>
          <w:p w:rsidR="00C95308" w:rsidRDefault="00C95308" w:rsidP="00C95308">
            <w:pPr>
              <w:spacing w:before="100" w:beforeAutospacing="1" w:after="100" w:afterAutospacing="1" w:line="240" w:lineRule="auto"/>
              <w:jc w:val="both"/>
              <w:rPr>
                <w:rFonts w:ascii="Arial" w:eastAsia="Times New Roman" w:hAnsi="Arial" w:cs="Arial"/>
                <w:color w:val="000000"/>
                <w:sz w:val="20"/>
                <w:szCs w:val="20"/>
              </w:rPr>
            </w:pPr>
          </w:p>
          <w:p w:rsidR="00C95308" w:rsidRDefault="00C95308" w:rsidP="00C95308">
            <w:pPr>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ПАМЯТКА </w:t>
            </w:r>
          </w:p>
          <w:p w:rsidR="00C95308" w:rsidRDefault="00C95308" w:rsidP="00C95308">
            <w:pPr>
              <w:spacing w:before="100" w:beforeAutospacing="1" w:after="100" w:afterAutospacing="1" w:line="240" w:lineRule="auto"/>
              <w:jc w:val="both"/>
              <w:rPr>
                <w:rFonts w:ascii="Arial" w:eastAsia="Times New Roman" w:hAnsi="Arial" w:cs="Arial"/>
                <w:color w:val="000000"/>
                <w:sz w:val="20"/>
              </w:rPr>
            </w:pPr>
            <w:r w:rsidRPr="00C95308">
              <w:rPr>
                <w:rFonts w:ascii="Arial" w:eastAsia="Times New Roman" w:hAnsi="Arial" w:cs="Arial"/>
                <w:b/>
                <w:bCs/>
                <w:color w:val="009933"/>
                <w:sz w:val="20"/>
                <w:szCs w:val="20"/>
              </w:rPr>
              <w:t>как нужно вести себя родителям в случае проявления их детьми агрессивного поведения или чтобы подобное нежелательно поведение предотвратить</w:t>
            </w:r>
            <w:r w:rsidRPr="00C95308">
              <w:rPr>
                <w:rFonts w:ascii="Arial" w:eastAsia="Times New Roman" w:hAnsi="Arial" w:cs="Arial"/>
                <w:b/>
                <w:bCs/>
                <w:color w:val="000000"/>
                <w:sz w:val="20"/>
                <w:szCs w:val="20"/>
              </w:rPr>
              <w:t>.</w:t>
            </w:r>
            <w:r w:rsidRPr="00C95308">
              <w:rPr>
                <w:rFonts w:ascii="Arial" w:eastAsia="Times New Roman" w:hAnsi="Arial" w:cs="Arial"/>
                <w:color w:val="000000"/>
                <w:sz w:val="20"/>
              </w:rPr>
              <w:t> </w:t>
            </w:r>
          </w:p>
          <w:p w:rsidR="00C95308" w:rsidRPr="00C95308" w:rsidRDefault="00C95308" w:rsidP="00C95308">
            <w:pPr>
              <w:spacing w:before="100" w:beforeAutospacing="1" w:after="100" w:afterAutospacing="1" w:line="240" w:lineRule="auto"/>
              <w:jc w:val="both"/>
              <w:rPr>
                <w:rFonts w:ascii="Arial" w:eastAsia="Times New Roman" w:hAnsi="Arial" w:cs="Arial"/>
                <w:color w:val="000000"/>
                <w:sz w:val="20"/>
                <w:szCs w:val="20"/>
              </w:rPr>
            </w:pPr>
            <w:r w:rsidRPr="00C95308">
              <w:rPr>
                <w:rFonts w:ascii="Arial" w:eastAsia="Times New Roman" w:hAnsi="Arial" w:cs="Arial"/>
                <w:color w:val="000000"/>
                <w:sz w:val="20"/>
                <w:szCs w:val="20"/>
              </w:rPr>
              <w:t xml:space="preserve"> 1. Во-первых, требуется проявление со стороны родителей безусловной любви к ребенку в любой ситуации. Нельзя допускать высказываний, наподобие следующих: "если ты себя так поведешь…, то мама с папой тебя больше любить не будут!". Нельзя оскорблять ребенка, обзывать его. Проявлять недовольство надо именно действием, поступком, принимая личность ребенка в целом.</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Если ребенок просит вас поиграть с ним, уделить ему внимание, а вы в данный момент не можете этого сделать, то не отмахивайтесь от малыша, тем более, не раздражайтесь на него за назойливость. Лучше покажите ему, что вы понимаете его просьбу и объясните, почему в данный момент вы ее выполнить не можете: "Ты хочешь, чтобы я почитала тебе книжку? Малыш, мама тебя очень сильно любит, но я так устала на работе. Пожалуйста, поиграй сегодня один".</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И еще один важный момент - не надо откупаться от ребенка дорогими игрушками, подарками и т.п. Для него гораздо важнее и нужнее ваше непосредственное внимание.</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2. Родители, если не хотят, чтобы их дети были драчунами и забияками, сами должны контролировать собственные агрессивные импульсы. Надо всегда помнить, что дети учатся приемам социального взаимодействия, прежде всего, путем наблюдения за поведением окружающих людей (в первую очередь, родителей).</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3. Как уже упоминалось в начале работы, ни в коем случае нельзя подавлять проявление агрессии ребенком, иначе подавленные агрессивные импульсы могут нанести серьезный вред его здоровью. Научите его выражать свои враждебные чувства социально приемлемым способом: словом или в рисунке, лепке или при помощи игрушек, или действий, безобидных для окружающих, в спорте.</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Перевод чувств ребенка из действия в слова позволит ему узнать то, что о них можно говорить, а не обязательно сразу давать в глаз. Также ребенок постепенно освоит язык своих чувств и ему проще будет вам сказать, что он обижен, расстроен, зол и т.д., а не пытаться привлечь ваше внимание своим "ужасным" поведением.</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Единственно, чем при этом нельзя злоупотреблять, так это уверенностью в том, что взрослый человек лучше знает, что испытывает маленький. Взрослый может лишь предполагать, основываясь на своем опыте, на самонаблюдении, на наблюдении над окружающими, что означает поведение ребенка. Ребенок должен быть активным рассказчиком о своем внутреннем мире, взрослый лишь задает такую возможность и предоставляет средства.</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4. Если ребенок капризничает, злится, кричит, бросается на вас с кулаками - обнимите его, прижмите к себе. Постепенно он успокоится, придет в себя. Со временем ему будет требоваться все меньше времени, чтобы угомониться.</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Кроме того, такие объятия выполняют несколько важных функций: для ребенка это означает, что вы способны выдержать его агрессию, а, следовательно, его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контролировать свою агрессию сам.</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 xml:space="preserve">Позже, когда он успокоится, вы можете поговорить с ним о его чувствах. </w:t>
            </w:r>
            <w:proofErr w:type="gramStart"/>
            <w:r w:rsidRPr="00C95308">
              <w:rPr>
                <w:rFonts w:ascii="Arial" w:eastAsia="Times New Roman" w:hAnsi="Arial" w:cs="Arial"/>
                <w:color w:val="000000"/>
                <w:sz w:val="20"/>
                <w:szCs w:val="20"/>
              </w:rPr>
              <w:t>Но</w:t>
            </w:r>
            <w:proofErr w:type="gramEnd"/>
            <w:r w:rsidRPr="00C95308">
              <w:rPr>
                <w:rFonts w:ascii="Arial" w:eastAsia="Times New Roman" w:hAnsi="Arial" w:cs="Arial"/>
                <w:color w:val="000000"/>
                <w:sz w:val="20"/>
                <w:szCs w:val="20"/>
              </w:rPr>
              <w:t xml:space="preserve"> ни в коем случае не стоит читать нравоучения при таком разговоре, просто дайте понять, что готовы его выслушать, когда ему плохо.</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5. Уважайте личность в вашем ребенке, считайтесь с его мнением, воспринимайте всерьез его чувства. Предоставляйте ребенку достаточную свободу и независимость, за которую ребенок будет сам нести ответственность. В тоже время покажите ему, что в случае необходимости, если он сам попросит, готовы дать совет или оказать помощь. У ребенка должна быть своя территория, своя какая-то сторона жизнь, вход на которую взрослым позволен только с его согласия.</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lastRenderedPageBreak/>
              <w:br/>
              <w:t xml:space="preserve">Ошибочным считается мнение некоторых родителей, что "у их детей от них не должно быть никаких секретов". </w:t>
            </w:r>
            <w:proofErr w:type="gramStart"/>
            <w:r w:rsidRPr="00C95308">
              <w:rPr>
                <w:rFonts w:ascii="Arial" w:eastAsia="Times New Roman" w:hAnsi="Arial" w:cs="Arial"/>
                <w:color w:val="000000"/>
                <w:sz w:val="20"/>
                <w:szCs w:val="20"/>
              </w:rPr>
              <w:t>Не допустимо рыться</w:t>
            </w:r>
            <w:proofErr w:type="gramEnd"/>
            <w:r w:rsidRPr="00C95308">
              <w:rPr>
                <w:rFonts w:ascii="Arial" w:eastAsia="Times New Roman" w:hAnsi="Arial" w:cs="Arial"/>
                <w:color w:val="000000"/>
                <w:sz w:val="20"/>
                <w:szCs w:val="20"/>
              </w:rPr>
              <w:t xml:space="preserve"> в его вещах, читать письма, подслушивать телефонные разговоры, шпионить! Если ребенок вам доверяет, видит в вас старшего друга и товарища, он сам вам обо всем расскажет, попросит совета, если сочтет необходимым.</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 xml:space="preserve">6. Покажите ребенку конечную неэффективность агрессивного поведения. Объясните ему, что даже если </w:t>
            </w:r>
            <w:proofErr w:type="gramStart"/>
            <w:r w:rsidRPr="00C95308">
              <w:rPr>
                <w:rFonts w:ascii="Arial" w:eastAsia="Times New Roman" w:hAnsi="Arial" w:cs="Arial"/>
                <w:color w:val="000000"/>
                <w:sz w:val="20"/>
                <w:szCs w:val="20"/>
              </w:rPr>
              <w:t>в начале</w:t>
            </w:r>
            <w:proofErr w:type="gramEnd"/>
            <w:r w:rsidRPr="00C95308">
              <w:rPr>
                <w:rFonts w:ascii="Arial" w:eastAsia="Times New Roman" w:hAnsi="Arial" w:cs="Arial"/>
                <w:color w:val="000000"/>
                <w:sz w:val="20"/>
                <w:szCs w:val="20"/>
              </w:rPr>
              <w:t xml:space="preserve"> он и достигнет для себя выгоды, например, отнимет у другого ребенка понравившуюся игрушку, то впоследствии с ним никто из детей не захочет играть, и он останется в гордом одиночестве. Вряд ли его прельстит такая перспектива. Расскажите также о таких негативных последствиях агрессивного поведения как неотвратимость наказания, возвращение зла и др.</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Если вы видите, как ваш ребенок, еще не начавший ходить в школу, ударил другого, сначала подойдите к его жертве. Поднимите обиженного ребенка и скажите: "Максим не хотел обидеть тебя". Затем обнимите его, поцелуйте и проводите из комнаты.</w:t>
            </w:r>
            <w:r w:rsidRPr="00C95308">
              <w:rPr>
                <w:rFonts w:ascii="Arial" w:eastAsia="Times New Roman" w:hAnsi="Arial" w:cs="Arial"/>
                <w:color w:val="000000"/>
                <w:sz w:val="20"/>
              </w:rPr>
              <w:t> </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агрессивность не в его интересах.</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7. Необходимо устанавливать социальные правила поведения в доступной для ребенка форме. Например,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ребенок и не дает ее тебе, подожди".</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8. Не забывайте хвалить ребенка за старательность. 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родители действительно довольны ими.</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Не стоит говорить: "Хороший мальчик" или: "Хорошая девочка". Дети часто не обращают на это внимания. Лучше сказать: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9. Беседовать с ребенком о его поступке надо без свидетелей (класса, родственников, других детей и др.). В беседе стараться использовать меньше эмоциональных слов (стыдно и др.).</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10. Надо исключить ситуации, провоцирующие негативное поведение ребенка.</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 xml:space="preserve">11. В борьбе с агрессией можно прибегнуть к помощи </w:t>
            </w:r>
            <w:proofErr w:type="spellStart"/>
            <w:r w:rsidRPr="00C95308">
              <w:rPr>
                <w:rFonts w:ascii="Arial" w:eastAsia="Times New Roman" w:hAnsi="Arial" w:cs="Arial"/>
                <w:color w:val="000000"/>
                <w:sz w:val="20"/>
                <w:szCs w:val="20"/>
              </w:rPr>
              <w:t>сказкотерапии</w:t>
            </w:r>
            <w:proofErr w:type="spellEnd"/>
            <w:r w:rsidRPr="00C95308">
              <w:rPr>
                <w:rFonts w:ascii="Arial" w:eastAsia="Times New Roman" w:hAnsi="Arial" w:cs="Arial"/>
                <w:color w:val="000000"/>
                <w:sz w:val="20"/>
                <w:szCs w:val="20"/>
              </w:rPr>
              <w:t>. Когда маленький ребенок начинает проявлять признаки агрессивности, сочините вместе с ним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r w:rsidRPr="00C95308">
              <w:rPr>
                <w:rFonts w:ascii="Arial" w:eastAsia="Times New Roman" w:hAnsi="Arial" w:cs="Arial"/>
                <w:color w:val="000000"/>
                <w:sz w:val="20"/>
                <w:szCs w:val="20"/>
              </w:rPr>
              <w:br/>
            </w:r>
            <w:r w:rsidRPr="00C95308">
              <w:rPr>
                <w:rFonts w:ascii="Arial" w:eastAsia="Times New Roman" w:hAnsi="Arial" w:cs="Arial"/>
                <w:color w:val="000000"/>
                <w:sz w:val="20"/>
                <w:szCs w:val="20"/>
              </w:rPr>
              <w:br/>
              <w:t>12. Надо предоставлять возможность ребенку получить эмоциональную разрядку в игре, спорте и т.д. Можно завести специальную "сердитую подушку" для снятия стресса. Если ребенок чувствует раздражение, он может поколотить эту подушку.</w:t>
            </w:r>
          </w:p>
          <w:p w:rsidR="00C95308" w:rsidRPr="00C95308" w:rsidRDefault="00C95308" w:rsidP="00C95308">
            <w:pPr>
              <w:spacing w:before="100" w:beforeAutospacing="1" w:after="100" w:afterAutospacing="1" w:line="240" w:lineRule="auto"/>
              <w:jc w:val="both"/>
              <w:rPr>
                <w:rFonts w:ascii="Arial" w:eastAsia="Times New Roman" w:hAnsi="Arial" w:cs="Arial"/>
                <w:color w:val="000000"/>
                <w:sz w:val="20"/>
                <w:szCs w:val="20"/>
              </w:rPr>
            </w:pPr>
            <w:r w:rsidRPr="00C95308">
              <w:rPr>
                <w:rFonts w:ascii="Arial" w:eastAsia="Times New Roman" w:hAnsi="Arial" w:cs="Arial"/>
                <w:color w:val="000000"/>
                <w:sz w:val="20"/>
                <w:szCs w:val="20"/>
              </w:rPr>
              <w:t>В заключение отметим, что родителям важно помнить следующее: агрессия - это не только деструктивное поведение, причиняющее вред окружающим, приводя к разрушительным и негативным последствиям, но также это еще и огромная сила, которая может служить источником энергии для более конструктивных целей, если уметь ей управлять. И</w:t>
            </w:r>
            <w:r w:rsidRPr="00C95308">
              <w:rPr>
                <w:rFonts w:ascii="Arial" w:eastAsia="Times New Roman" w:hAnsi="Arial" w:cs="Arial"/>
                <w:color w:val="000000"/>
                <w:sz w:val="20"/>
              </w:rPr>
              <w:t> </w:t>
            </w:r>
            <w:r w:rsidRPr="00C95308">
              <w:rPr>
                <w:rFonts w:ascii="Arial" w:eastAsia="Times New Roman" w:hAnsi="Arial" w:cs="Arial"/>
                <w:color w:val="FF0033"/>
                <w:sz w:val="20"/>
                <w:szCs w:val="20"/>
              </w:rPr>
              <w:t>задача родителей - научить ребенка контролировать свою агрессию и использовать ее в мирных целях.</w:t>
            </w:r>
          </w:p>
        </w:tc>
      </w:tr>
      <w:tr w:rsidR="00C95308" w:rsidRPr="00C95308" w:rsidTr="00C95308">
        <w:trPr>
          <w:tblCellSpacing w:w="0" w:type="dxa"/>
        </w:trPr>
        <w:tc>
          <w:tcPr>
            <w:tcW w:w="0" w:type="auto"/>
            <w:shd w:val="clear" w:color="auto" w:fill="FFFFFF"/>
            <w:vAlign w:val="center"/>
            <w:hideMark/>
          </w:tcPr>
          <w:p w:rsidR="00C95308" w:rsidRPr="00C95308" w:rsidRDefault="00C95308" w:rsidP="00C95308">
            <w:pPr>
              <w:spacing w:after="0" w:line="240" w:lineRule="auto"/>
              <w:rPr>
                <w:rFonts w:ascii="Arial" w:eastAsia="Times New Roman" w:hAnsi="Arial" w:cs="Arial"/>
                <w:sz w:val="24"/>
                <w:szCs w:val="24"/>
              </w:rPr>
            </w:pPr>
          </w:p>
        </w:tc>
      </w:tr>
    </w:tbl>
    <w:p w:rsidR="00E00363" w:rsidRDefault="00E00363"/>
    <w:p w:rsidR="00836061" w:rsidRPr="00E00363" w:rsidRDefault="00E00363" w:rsidP="00E00363">
      <w:pPr>
        <w:jc w:val="right"/>
      </w:pPr>
      <w:r>
        <w:t>Педагог-психолог:  Шевцова Н.Н.</w:t>
      </w:r>
    </w:p>
    <w:sectPr w:rsidR="00836061" w:rsidRPr="00E00363" w:rsidSect="007A6C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95308"/>
    <w:rsid w:val="007A6C71"/>
    <w:rsid w:val="00836061"/>
    <w:rsid w:val="00C95308"/>
    <w:rsid w:val="00E00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C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5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95308"/>
  </w:style>
</w:styles>
</file>

<file path=word/webSettings.xml><?xml version="1.0" encoding="utf-8"?>
<w:webSettings xmlns:r="http://schemas.openxmlformats.org/officeDocument/2006/relationships" xmlns:w="http://schemas.openxmlformats.org/wordprocessingml/2006/main">
  <w:divs>
    <w:div w:id="49167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история</dc:creator>
  <cp:lastModifiedBy>история</cp:lastModifiedBy>
  <cp:revision>3</cp:revision>
  <dcterms:created xsi:type="dcterms:W3CDTF">2015-12-24T05:40:00Z</dcterms:created>
  <dcterms:modified xsi:type="dcterms:W3CDTF">2016-02-25T09:30:00Z</dcterms:modified>
</cp:coreProperties>
</file>