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3" w:type="dxa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5F5F5"/>
        <w:tblCellMar>
          <w:top w:w="225" w:type="dxa"/>
          <w:left w:w="225" w:type="dxa"/>
          <w:bottom w:w="225" w:type="dxa"/>
          <w:right w:w="225" w:type="dxa"/>
        </w:tblCellMar>
        <w:tblLook w:val="04A0"/>
      </w:tblPr>
      <w:tblGrid>
        <w:gridCol w:w="10183"/>
      </w:tblGrid>
      <w:tr w:rsidR="00663E98" w:rsidRPr="00663E98" w:rsidTr="00663E98">
        <w:trPr>
          <w:tblCellSpacing w:w="15" w:type="dxa"/>
        </w:trPr>
        <w:tc>
          <w:tcPr>
            <w:tcW w:w="10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vAlign w:val="center"/>
            <w:hideMark/>
          </w:tcPr>
          <w:p w:rsidR="00663E98" w:rsidRPr="00663E98" w:rsidRDefault="00663E98" w:rsidP="00663E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876550" cy="2533650"/>
                  <wp:effectExtent l="19050" t="0" r="0" b="0"/>
                  <wp:wrapSquare wrapText="bothSides"/>
                  <wp:docPr id="3" name="Рисунок 3" descr="http://nnovschool183.narod.ru/picture/svoj-chuzho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novschool183.narod.ru/picture/svoj-chuzho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3E98">
              <w:rPr>
                <w:rFonts w:ascii="Verdana" w:eastAsia="Times New Roman" w:hAnsi="Verdana" w:cs="Times New Roman"/>
                <w:b/>
                <w:bCs/>
                <w:color w:val="652325"/>
                <w:sz w:val="24"/>
                <w:szCs w:val="24"/>
              </w:rPr>
              <w:t>Свой среди чужих</w:t>
            </w:r>
          </w:p>
          <w:p w:rsidR="00663E98" w:rsidRPr="00663E98" w:rsidRDefault="00663E98" w:rsidP="00663E98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</w:rPr>
              <w:t>Менять круг общения, входить в новую компанию всегда трудно и не всегда приятно. Переходить из одной школы в другую, особенно в старших классах – не самое веселое занятие, если в этой школе у тебя нет ни друзей, ни знакомых.</w:t>
            </w:r>
          </w:p>
          <w:p w:rsidR="00663E98" w:rsidRPr="00663E98" w:rsidRDefault="00663E98" w:rsidP="00663E9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Впервые перешагнуть порог кабинета, почувствовать на себе любопытные взгляды будущих одноклассников всегда страшно. А тебе кроме приличного аттестата нужны новые друзья и как можно больше. Бывает так, что «милые» одноклассники просто не желают тебя замечать, не говоря об обидных прозвищах, которые придумывают чаще мальчики. Или когда ты, улыбаясь, подходишь и здороваешься, а от тебя все отворачиваются и продолжают свои разговор. Одиноко, проходя по коридору, вдруг слышишь позади себя обидные прозвища и дружный смех. Конечно, не стоит ждать, что тебя примут с распростертыми объятиями, но от такого недружелюбия можно растеряться. Хочется забиться в угол и не выходить из дома. Школа становиться настоящей пыткой</w:t>
            </w:r>
            <w:proofErr w:type="gram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…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П</w:t>
            </w:r>
            <w:proofErr w:type="gramEnd"/>
            <w:r w:rsidRPr="00663E9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редлагаю сделать так: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1. Не сдаваться! Ведь тебя не радует перспектива на ближайшие годы остаться «скучной, новенькой».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2. Если с тобой не разговаривают, то это только потому, что они не знают, какая ты замечательна</w:t>
            </w:r>
            <w:proofErr w:type="gram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я</w:t>
            </w:r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End"/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ый</w:t>
            </w:r>
            <w:proofErr w:type="spellEnd"/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 Проанализируй ситуацию и выбери тех, с кем можно общаться.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3. Девочк</w:t>
            </w:r>
            <w:proofErr w:type="gram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е</w:t>
            </w:r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</w:t>
            </w:r>
            <w:proofErr w:type="gramEnd"/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мальчику) необходим(а)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</w:t>
            </w:r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друг(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подруга</w:t>
            </w:r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которая</w:t>
            </w:r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ый</w:t>
            </w:r>
            <w:proofErr w:type="spellEnd"/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бы сидел</w:t>
            </w:r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а</w:t>
            </w:r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с тобой за одной партой, которой</w:t>
            </w:r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ому</w:t>
            </w:r>
            <w:proofErr w:type="spellEnd"/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можно было пожаловаться на жизнь и спросить все ли нормально у тебя</w:t>
            </w:r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Пытаться наладить отношения с мальчикам</w:t>
            </w:r>
            <w:proofErr w:type="gram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и</w:t>
            </w:r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</w:t>
            </w:r>
            <w:proofErr w:type="gramEnd"/>
            <w:r w:rsidR="00101DE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девочками)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не подружившись еще с ни одной девчонкой</w:t>
            </w:r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(мальчишкой)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опасно; одноклассницы</w:t>
            </w:r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ки</w:t>
            </w:r>
            <w:proofErr w:type="spellEnd"/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ни за что тебе этого не простят и между собой в беседе о тебе будут закатывать глаза и говорить: «И что о</w:t>
            </w:r>
            <w:proofErr w:type="gram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н</w:t>
            </w:r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</w:t>
            </w:r>
            <w:proofErr w:type="gramEnd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а</w:t>
            </w:r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о себе возомнил</w:t>
            </w:r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а</w:t>
            </w:r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?!»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4. Всегда существуют закадычные подружк</w:t>
            </w:r>
            <w:proofErr w:type="gram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и</w:t>
            </w:r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</w:t>
            </w:r>
            <w:proofErr w:type="gramEnd"/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дружки)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которые ни примут к себе в компанию, как бы ты ни старалась</w:t>
            </w:r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ся</w:t>
            </w:r>
            <w:proofErr w:type="spellEnd"/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 Ничего не поделаешь, нужно, что бы они считали тебя если не подруго</w:t>
            </w:r>
            <w:proofErr w:type="gram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й</w:t>
            </w:r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End"/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ом</w:t>
            </w:r>
            <w:proofErr w:type="spellEnd"/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то хотя бы нормальной</w:t>
            </w:r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ым</w:t>
            </w:r>
            <w:proofErr w:type="spellEnd"/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девчонкой</w:t>
            </w:r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(мальчишкой)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 Это сделать не так уж и трудно: всего пару списанных домашних заданий по алгебре и геометрии – и с тобой станут здороваться по утрам. Ну а раз они признают, остальные девчонк</w:t>
            </w:r>
            <w:proofErr w:type="gram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и</w:t>
            </w:r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(</w:t>
            </w:r>
            <w:proofErr w:type="gramEnd"/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мальчишки)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последуют их примеру.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5. Однако признать – не значит подружиться. Надо их чем-то зацепить. Нужно собрать вокруг себя свой круг. Это тоже небольшая проблема: ты увидишь, что в классе есть неуверенные в себе девчонки</w:t>
            </w:r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мальчишки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 которые пришли в эту школу на 1-2 года раньше тебя. Добиться их расположения получится быстро. Комплементы: «Чудная кофточка», «</w:t>
            </w:r>
            <w:proofErr w:type="spell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отпадная</w:t>
            </w:r>
            <w:proofErr w:type="spellEnd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прическа», и опять же домашние задания и через пару месяцев от былой недоброжелательности и отчуждения не останется и следа.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Уверяю тебя, в выпускном классе тебе смешно будет вспоминать о своих прошлых страданиях. Все твои одноклассники окажутся милыми ребятами, и тебе будет жаль расставаться с ними, а им с тобой.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Самое главное – не отворачиваться от людей, которые </w:t>
            </w:r>
            <w:proofErr w:type="gramStart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по началу</w:t>
            </w:r>
            <w:proofErr w:type="gramEnd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не расположены к тебе лишь потому, что не знают о тебе ничего. Важно быть сильн</w:t>
            </w:r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ы</w:t>
            </w:r>
            <w:proofErr w:type="gramStart"/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м(</w:t>
            </w:r>
            <w:proofErr w:type="gramEnd"/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ой</w:t>
            </w:r>
            <w:r w:rsidR="00A805CE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)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и доказать что ты вполне интересный человек. Перестать обижаться, если кажется, что тебе никто не понимает.</w:t>
            </w:r>
          </w:p>
          <w:p w:rsidR="00663E98" w:rsidRPr="00663E98" w:rsidRDefault="00663E98" w:rsidP="00663E9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Постарайся, чтобы тебя поняли. Желаю успехов!</w:t>
            </w:r>
          </w:p>
          <w:p w:rsidR="00663E98" w:rsidRPr="00663E98" w:rsidRDefault="00663E98" w:rsidP="00663E9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663E9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P.S.</w:t>
            </w:r>
            <w:r w:rsidRPr="00663E98">
              <w:rPr>
                <w:rFonts w:ascii="Verdana" w:eastAsia="Times New Roman" w:hAnsi="Verdana" w:cs="Times New Roman"/>
                <w:color w:val="000000"/>
                <w:sz w:val="16"/>
              </w:rPr>
              <w:t> </w:t>
            </w:r>
            <w:r w:rsidRPr="00663E98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</w:rPr>
              <w:t>А если самому справиться не удается – приходи, поможем. Безвыходных положений не бывает!</w:t>
            </w:r>
          </w:p>
        </w:tc>
      </w:tr>
    </w:tbl>
    <w:p w:rsidR="00663E98" w:rsidRPr="00663E98" w:rsidRDefault="00663E98" w:rsidP="00663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E98">
        <w:rPr>
          <w:rFonts w:ascii="Verdana" w:eastAsia="Times New Roman" w:hAnsi="Verdana" w:cs="Times New Roman"/>
          <w:color w:val="000000"/>
          <w:sz w:val="9"/>
          <w:szCs w:val="9"/>
        </w:rPr>
        <w:br/>
      </w:r>
    </w:p>
    <w:p w:rsidR="00663E98" w:rsidRPr="00663E98" w:rsidRDefault="00663E98" w:rsidP="00663E98">
      <w:pPr>
        <w:shd w:val="clear" w:color="auto" w:fill="F5F5F5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9"/>
          <w:szCs w:val="9"/>
        </w:rPr>
      </w:pPr>
      <w:r w:rsidRPr="00663E98">
        <w:rPr>
          <w:rFonts w:ascii="Verdana" w:eastAsia="Times New Roman" w:hAnsi="Verdana" w:cs="Times New Roman"/>
          <w:color w:val="000000"/>
          <w:sz w:val="9"/>
          <w:szCs w:val="9"/>
        </w:rPr>
        <w:t> </w:t>
      </w:r>
    </w:p>
    <w:p w:rsidR="00663E98" w:rsidRPr="00663E98" w:rsidRDefault="00663E98" w:rsidP="00A805CE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Педагог-психолог:                                  Н.Н.Шевцова</w:t>
      </w:r>
    </w:p>
    <w:p w:rsidR="00663E98" w:rsidRPr="00663E98" w:rsidRDefault="00663E98" w:rsidP="00101DEF">
      <w:pPr>
        <w:shd w:val="clear" w:color="auto" w:fill="F5F5F5"/>
        <w:tabs>
          <w:tab w:val="left" w:pos="1889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9"/>
          <w:szCs w:val="9"/>
        </w:rPr>
      </w:pPr>
    </w:p>
    <w:p w:rsidR="00B77D5E" w:rsidRDefault="00B77D5E"/>
    <w:sectPr w:rsidR="00B7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663E98"/>
    <w:rsid w:val="00101DEF"/>
    <w:rsid w:val="00663E98"/>
    <w:rsid w:val="00A805CE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3E98"/>
    <w:rPr>
      <w:b/>
      <w:bCs/>
    </w:rPr>
  </w:style>
  <w:style w:type="character" w:styleId="a5">
    <w:name w:val="Emphasis"/>
    <w:basedOn w:val="a0"/>
    <w:uiPriority w:val="20"/>
    <w:qFormat/>
    <w:rsid w:val="00663E98"/>
    <w:rPr>
      <w:i/>
      <w:iCs/>
    </w:rPr>
  </w:style>
  <w:style w:type="character" w:customStyle="1" w:styleId="apple-converted-space">
    <w:name w:val="apple-converted-space"/>
    <w:basedOn w:val="a0"/>
    <w:rsid w:val="00663E98"/>
  </w:style>
  <w:style w:type="paragraph" w:styleId="a6">
    <w:name w:val="Balloon Text"/>
    <w:basedOn w:val="a"/>
    <w:link w:val="a7"/>
    <w:uiPriority w:val="99"/>
    <w:semiHidden/>
    <w:unhideWhenUsed/>
    <w:rsid w:val="0066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2</cp:revision>
  <dcterms:created xsi:type="dcterms:W3CDTF">2016-02-25T12:53:00Z</dcterms:created>
  <dcterms:modified xsi:type="dcterms:W3CDTF">2016-02-25T12:53:00Z</dcterms:modified>
</cp:coreProperties>
</file>