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17" w:rsidRPr="0092146D" w:rsidRDefault="004B7317" w:rsidP="004B7317">
      <w:pPr>
        <w:spacing w:line="240" w:lineRule="auto"/>
        <w:jc w:val="center"/>
        <w:rPr>
          <w:rFonts w:ascii="Times New Roman" w:hAnsi="Times New Roman"/>
          <w:b/>
        </w:rPr>
      </w:pPr>
      <w:r w:rsidRPr="0092146D">
        <w:rPr>
          <w:rFonts w:ascii="Times New Roman" w:hAnsi="Times New Roman"/>
          <w:b/>
        </w:rPr>
        <w:t xml:space="preserve">МУНИЦИПАЛЬНОЕ </w:t>
      </w:r>
      <w:r w:rsidR="00A65226">
        <w:rPr>
          <w:rFonts w:ascii="Times New Roman" w:hAnsi="Times New Roman"/>
          <w:b/>
        </w:rPr>
        <w:t>БЮДЖЕТНОЕ</w:t>
      </w:r>
      <w:r w:rsidRPr="0092146D">
        <w:rPr>
          <w:rFonts w:ascii="Times New Roman" w:hAnsi="Times New Roman"/>
          <w:b/>
        </w:rPr>
        <w:t xml:space="preserve"> ОБЩЕОБРАЗОВАТЕЛЬНОЕ УЧРЕЖДЕНИЕ</w:t>
      </w:r>
    </w:p>
    <w:p w:rsidR="004B7317" w:rsidRDefault="00A65226" w:rsidP="004B7317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ЛЫСОГОРСКАЯ </w:t>
      </w:r>
      <w:r w:rsidR="004B7317" w:rsidRPr="0092146D">
        <w:rPr>
          <w:rFonts w:ascii="Times New Roman" w:hAnsi="Times New Roman"/>
          <w:b/>
        </w:rPr>
        <w:t>СРЕДНЯЯ</w:t>
      </w:r>
      <w:r>
        <w:rPr>
          <w:rFonts w:ascii="Times New Roman" w:hAnsi="Times New Roman"/>
          <w:b/>
        </w:rPr>
        <w:t xml:space="preserve"> ОБЩЕОБРАЗОВАТЕЛЬНАЯ</w:t>
      </w:r>
      <w:r w:rsidR="004B7317" w:rsidRPr="0092146D">
        <w:rPr>
          <w:rFonts w:ascii="Times New Roman" w:hAnsi="Times New Roman"/>
          <w:b/>
        </w:rPr>
        <w:t xml:space="preserve"> ШКОЛА»</w:t>
      </w:r>
    </w:p>
    <w:p w:rsidR="004B7317" w:rsidRPr="00A65226" w:rsidRDefault="00A65226" w:rsidP="00A6522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B7317" w:rsidRPr="0092146D" w:rsidRDefault="004B7317" w:rsidP="004B7317">
      <w:pPr>
        <w:spacing w:line="240" w:lineRule="auto"/>
        <w:jc w:val="center"/>
        <w:rPr>
          <w:rFonts w:ascii="Times New Roman" w:eastAsia="Calibri" w:hAnsi="Times New Roman"/>
          <w:b/>
        </w:rPr>
      </w:pPr>
    </w:p>
    <w:p w:rsidR="004B7317" w:rsidRPr="0092146D" w:rsidRDefault="004B7317" w:rsidP="004B7317">
      <w:pPr>
        <w:spacing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10388" w:type="dxa"/>
        <w:tblInd w:w="-464" w:type="dxa"/>
        <w:tblLook w:val="04A0"/>
      </w:tblPr>
      <w:tblGrid>
        <w:gridCol w:w="5051"/>
        <w:gridCol w:w="5337"/>
      </w:tblGrid>
      <w:tr w:rsidR="004B7317" w:rsidRPr="0092146D" w:rsidTr="00CE6A57">
        <w:trPr>
          <w:trHeight w:val="1743"/>
        </w:trPr>
        <w:tc>
          <w:tcPr>
            <w:tcW w:w="5051" w:type="dxa"/>
          </w:tcPr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 w:rsidRPr="0092146D">
              <w:rPr>
                <w:rFonts w:ascii="Times New Roman" w:eastAsia="Calibri" w:hAnsi="Times New Roman"/>
                <w:b/>
              </w:rPr>
              <w:t>«Согласовано»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>Зам. директора по УР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>________________</w:t>
            </w:r>
            <w:r w:rsidR="00A65226">
              <w:rPr>
                <w:rFonts w:ascii="Times New Roman" w:eastAsia="Calibri" w:hAnsi="Times New Roman"/>
              </w:rPr>
              <w:t>М.И. Светличная</w:t>
            </w:r>
          </w:p>
          <w:p w:rsidR="004B7317" w:rsidRPr="0092146D" w:rsidRDefault="00F55F33" w:rsidP="00F55F33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« 30 » </w:t>
            </w:r>
            <w:r w:rsidR="004B7317">
              <w:rPr>
                <w:rFonts w:ascii="Times New Roman" w:eastAsia="Calibri" w:hAnsi="Times New Roman"/>
              </w:rPr>
              <w:t>2021</w:t>
            </w:r>
            <w:r w:rsidR="004B7317" w:rsidRPr="0092146D">
              <w:rPr>
                <w:rFonts w:ascii="Times New Roman" w:eastAsia="Calibri" w:hAnsi="Times New Roman"/>
              </w:rPr>
              <w:t>г.</w:t>
            </w:r>
          </w:p>
        </w:tc>
        <w:tc>
          <w:tcPr>
            <w:tcW w:w="5337" w:type="dxa"/>
          </w:tcPr>
          <w:p w:rsidR="004B7317" w:rsidRPr="0092146D" w:rsidRDefault="004B7317" w:rsidP="004B7317">
            <w:pPr>
              <w:spacing w:line="240" w:lineRule="auto"/>
              <w:ind w:left="249" w:right="627" w:firstLine="1134"/>
              <w:jc w:val="right"/>
              <w:rPr>
                <w:rFonts w:ascii="Times New Roman" w:eastAsia="Calibri" w:hAnsi="Times New Roman"/>
                <w:b/>
              </w:rPr>
            </w:pPr>
            <w:r w:rsidRPr="0092146D">
              <w:rPr>
                <w:rFonts w:ascii="Times New Roman" w:eastAsia="Calibri" w:hAnsi="Times New Roman"/>
                <w:b/>
              </w:rPr>
              <w:t>«Утверждаю»</w:t>
            </w:r>
          </w:p>
          <w:p w:rsidR="004B7317" w:rsidRPr="0092146D" w:rsidRDefault="004B7317" w:rsidP="004B7317">
            <w:pPr>
              <w:spacing w:line="240" w:lineRule="auto"/>
              <w:ind w:left="249" w:firstLine="1134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>Директор М</w:t>
            </w:r>
            <w:r w:rsidR="00A65226">
              <w:rPr>
                <w:rFonts w:ascii="Times New Roman" w:eastAsia="Calibri" w:hAnsi="Times New Roman"/>
              </w:rPr>
              <w:t>Б</w:t>
            </w:r>
            <w:r w:rsidRPr="0092146D">
              <w:rPr>
                <w:rFonts w:ascii="Times New Roman" w:eastAsia="Calibri" w:hAnsi="Times New Roman"/>
              </w:rPr>
              <w:t xml:space="preserve">ОУ </w:t>
            </w:r>
            <w:r w:rsidR="00A65226">
              <w:rPr>
                <w:rFonts w:ascii="Times New Roman" w:eastAsia="Calibri" w:hAnsi="Times New Roman"/>
              </w:rPr>
              <w:t>Лысогорская</w:t>
            </w:r>
            <w:r w:rsidRPr="0092146D">
              <w:rPr>
                <w:rFonts w:ascii="Times New Roman" w:eastAsia="Calibri" w:hAnsi="Times New Roman"/>
              </w:rPr>
              <w:t xml:space="preserve"> С</w:t>
            </w:r>
            <w:r w:rsidR="00A65226">
              <w:rPr>
                <w:rFonts w:ascii="Times New Roman" w:eastAsia="Calibri" w:hAnsi="Times New Roman"/>
              </w:rPr>
              <w:t>О</w:t>
            </w:r>
            <w:r w:rsidRPr="0092146D">
              <w:rPr>
                <w:rFonts w:ascii="Times New Roman" w:eastAsia="Calibri" w:hAnsi="Times New Roman"/>
              </w:rPr>
              <w:t>Ш»</w:t>
            </w:r>
          </w:p>
          <w:p w:rsidR="004B7317" w:rsidRPr="0092146D" w:rsidRDefault="004B7317" w:rsidP="004B7317">
            <w:pPr>
              <w:spacing w:line="240" w:lineRule="auto"/>
              <w:ind w:left="249" w:firstLine="1134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 xml:space="preserve">____________________ </w:t>
            </w:r>
            <w:r w:rsidR="00A65226">
              <w:rPr>
                <w:rFonts w:ascii="Times New Roman" w:eastAsia="Calibri" w:hAnsi="Times New Roman"/>
              </w:rPr>
              <w:t>И.Н. Карпова</w:t>
            </w:r>
          </w:p>
          <w:p w:rsidR="004B7317" w:rsidRPr="0092146D" w:rsidRDefault="00F55F33" w:rsidP="004B7317">
            <w:pPr>
              <w:spacing w:line="240" w:lineRule="auto"/>
              <w:ind w:left="249" w:firstLine="11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 01 </w:t>
            </w:r>
            <w:r w:rsidR="004B7317" w:rsidRPr="00F55F33">
              <w:rPr>
                <w:rFonts w:ascii="Times New Roman" w:eastAsia="Calibri" w:hAnsi="Times New Roman"/>
                <w:u w:val="single"/>
              </w:rPr>
              <w:t>»</w:t>
            </w:r>
            <w:r w:rsidRPr="00F55F33">
              <w:rPr>
                <w:rFonts w:ascii="Times New Roman" w:eastAsia="Calibri" w:hAnsi="Times New Roman"/>
                <w:u w:val="single"/>
              </w:rPr>
              <w:t xml:space="preserve">   сентября</w:t>
            </w:r>
            <w:r>
              <w:rPr>
                <w:rFonts w:ascii="Times New Roman" w:eastAsia="Calibri" w:hAnsi="Times New Roman"/>
              </w:rPr>
              <w:t xml:space="preserve">   </w:t>
            </w:r>
            <w:r w:rsidR="004B7317">
              <w:rPr>
                <w:rFonts w:ascii="Times New Roman" w:eastAsia="Calibri" w:hAnsi="Times New Roman"/>
              </w:rPr>
              <w:t>2021</w:t>
            </w:r>
            <w:r w:rsidR="004B7317" w:rsidRPr="0092146D">
              <w:rPr>
                <w:rFonts w:ascii="Times New Roman" w:eastAsia="Calibri" w:hAnsi="Times New Roman"/>
              </w:rPr>
              <w:t>г.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</w:rPr>
            </w:pP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:rsidR="002436C1" w:rsidRPr="00B50F4F" w:rsidRDefault="002436C1" w:rsidP="004B7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7317" w:rsidRDefault="004B7317" w:rsidP="004B7317">
      <w:pPr>
        <w:pStyle w:val="a3"/>
        <w:rPr>
          <w:b/>
          <w:sz w:val="40"/>
          <w:szCs w:val="40"/>
        </w:rPr>
      </w:pPr>
    </w:p>
    <w:p w:rsidR="00A86F2A" w:rsidRPr="00593F68" w:rsidRDefault="002436C1" w:rsidP="00A86F2A">
      <w:pPr>
        <w:pStyle w:val="a3"/>
        <w:jc w:val="center"/>
        <w:rPr>
          <w:color w:val="000000"/>
          <w:sz w:val="40"/>
          <w:szCs w:val="40"/>
        </w:rPr>
      </w:pPr>
      <w:r w:rsidRPr="00593F68">
        <w:rPr>
          <w:b/>
          <w:sz w:val="40"/>
          <w:szCs w:val="40"/>
        </w:rPr>
        <w:t>ПРОГРАММА  НАСТАВНИЧЕСТВА</w:t>
      </w:r>
      <w:r w:rsidR="00A86F2A" w:rsidRPr="00593F68">
        <w:rPr>
          <w:color w:val="000000"/>
          <w:sz w:val="40"/>
          <w:szCs w:val="40"/>
        </w:rPr>
        <w:t xml:space="preserve"> </w:t>
      </w:r>
    </w:p>
    <w:p w:rsidR="00593F68" w:rsidRPr="00593F68" w:rsidRDefault="000D644D" w:rsidP="00593F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93F68">
        <w:rPr>
          <w:rFonts w:ascii="Times New Roman" w:hAnsi="Times New Roman" w:cs="Times New Roman"/>
          <w:b/>
          <w:color w:val="000000"/>
          <w:sz w:val="40"/>
          <w:szCs w:val="40"/>
        </w:rPr>
        <w:t>«УЧИТЕЛЬ - УЧИТЕЛЬ</w:t>
      </w:r>
      <w:r w:rsidR="00A86F2A" w:rsidRPr="00593F68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  <w:r w:rsidR="00593F68" w:rsidRPr="00593F6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593F68" w:rsidRPr="004B7317" w:rsidRDefault="004B7317" w:rsidP="00593F68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B7317">
        <w:rPr>
          <w:rFonts w:ascii="Times New Roman" w:eastAsia="Calibri" w:hAnsi="Times New Roman" w:cs="Times New Roman"/>
          <w:b/>
          <w:sz w:val="40"/>
          <w:szCs w:val="40"/>
        </w:rPr>
        <w:t>202</w:t>
      </w:r>
      <w:r w:rsidR="00DE12ED">
        <w:rPr>
          <w:rFonts w:ascii="Times New Roman" w:eastAsia="Calibri" w:hAnsi="Times New Roman" w:cs="Times New Roman"/>
          <w:b/>
          <w:sz w:val="40"/>
          <w:szCs w:val="40"/>
        </w:rPr>
        <w:t>1</w:t>
      </w:r>
      <w:r w:rsidRPr="004B7317">
        <w:rPr>
          <w:rFonts w:ascii="Times New Roman" w:eastAsia="Calibri" w:hAnsi="Times New Roman" w:cs="Times New Roman"/>
          <w:b/>
          <w:sz w:val="40"/>
          <w:szCs w:val="40"/>
        </w:rPr>
        <w:t>/202</w:t>
      </w:r>
      <w:r w:rsidR="00DE12ED">
        <w:rPr>
          <w:rFonts w:ascii="Times New Roman" w:eastAsia="Calibri" w:hAnsi="Times New Roman" w:cs="Times New Roman"/>
          <w:b/>
          <w:sz w:val="40"/>
          <w:szCs w:val="40"/>
        </w:rPr>
        <w:t>2</w:t>
      </w:r>
      <w:r w:rsidR="00593F68" w:rsidRPr="004B7317">
        <w:rPr>
          <w:rFonts w:ascii="Times New Roman" w:eastAsia="Calibri" w:hAnsi="Times New Roman" w:cs="Times New Roman"/>
          <w:b/>
          <w:sz w:val="40"/>
          <w:szCs w:val="40"/>
        </w:rPr>
        <w:t xml:space="preserve"> уч.года</w:t>
      </w:r>
    </w:p>
    <w:p w:rsidR="00A65226" w:rsidRDefault="004B7317" w:rsidP="00593F68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Муниципального </w:t>
      </w:r>
      <w:r w:rsidR="00A65226">
        <w:rPr>
          <w:rFonts w:ascii="Times New Roman" w:eastAsia="Calibri" w:hAnsi="Times New Roman" w:cs="Times New Roman"/>
          <w:b/>
          <w:sz w:val="40"/>
          <w:szCs w:val="40"/>
        </w:rPr>
        <w:t>бюджетного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общеобразовательного учреждения </w:t>
      </w:r>
    </w:p>
    <w:p w:rsidR="00593F68" w:rsidRPr="004B7317" w:rsidRDefault="00A65226" w:rsidP="00593F68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Лысогорской средней общеобразовательной школы</w:t>
      </w:r>
      <w:r w:rsidR="00593F68" w:rsidRPr="004B7317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A86F2A" w:rsidRPr="004B7317" w:rsidRDefault="00A86F2A" w:rsidP="00A86F2A">
      <w:pPr>
        <w:pStyle w:val="a3"/>
        <w:jc w:val="center"/>
        <w:rPr>
          <w:b/>
          <w:color w:val="000000"/>
        </w:rPr>
      </w:pPr>
    </w:p>
    <w:p w:rsidR="002436C1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F2A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2436C1" w:rsidRPr="0089431C" w:rsidRDefault="00A86F2A" w:rsidP="00243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2436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436C1" w:rsidRPr="00593F68" w:rsidRDefault="002436C1" w:rsidP="00A86F2A">
      <w:pPr>
        <w:ind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93F68">
        <w:rPr>
          <w:rFonts w:ascii="Times New Roman" w:hAnsi="Times New Roman" w:cs="Times New Roman"/>
          <w:b/>
          <w:i/>
          <w:sz w:val="24"/>
          <w:szCs w:val="24"/>
        </w:rPr>
        <w:t xml:space="preserve">Составители:       </w:t>
      </w:r>
    </w:p>
    <w:p w:rsidR="002436C1" w:rsidRPr="00A65226" w:rsidRDefault="00DE12ED" w:rsidP="00A86F2A">
      <w:pPr>
        <w:ind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5226" w:rsidRPr="00A652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7317" w:rsidRPr="00A652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5F33">
        <w:rPr>
          <w:rFonts w:ascii="Times New Roman" w:hAnsi="Times New Roman" w:cs="Times New Roman"/>
          <w:b/>
          <w:i/>
          <w:sz w:val="24"/>
          <w:szCs w:val="24"/>
        </w:rPr>
        <w:t>Одинцова Т.А.</w:t>
      </w:r>
      <w:r w:rsidR="00A65226" w:rsidRPr="00A6522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F33">
        <w:rPr>
          <w:rFonts w:ascii="Times New Roman" w:hAnsi="Times New Roman" w:cs="Times New Roman"/>
          <w:b/>
          <w:i/>
          <w:sz w:val="24"/>
          <w:szCs w:val="24"/>
        </w:rPr>
        <w:t>Щирова Е.Н.,</w:t>
      </w:r>
      <w:r w:rsidR="00A65226" w:rsidRPr="00A65226">
        <w:rPr>
          <w:rFonts w:ascii="Times New Roman" w:hAnsi="Times New Roman" w:cs="Times New Roman"/>
          <w:b/>
          <w:i/>
          <w:sz w:val="24"/>
          <w:szCs w:val="24"/>
        </w:rPr>
        <w:t xml:space="preserve"> Кушнарёв И.В., </w:t>
      </w:r>
      <w:r>
        <w:rPr>
          <w:rFonts w:ascii="Times New Roman" w:hAnsi="Times New Roman" w:cs="Times New Roman"/>
          <w:b/>
          <w:i/>
          <w:sz w:val="24"/>
          <w:szCs w:val="24"/>
        </w:rPr>
        <w:t>Ласавская О.В.</w:t>
      </w:r>
      <w:r w:rsidR="004B7317" w:rsidRPr="00A6522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65226" w:rsidRPr="00A65226">
        <w:rPr>
          <w:rFonts w:ascii="Times New Roman" w:hAnsi="Times New Roman" w:cs="Times New Roman"/>
          <w:b/>
          <w:i/>
          <w:sz w:val="24"/>
          <w:szCs w:val="24"/>
        </w:rPr>
        <w:t xml:space="preserve"> Шевцова Н.Н</w:t>
      </w:r>
      <w:r w:rsidR="004B7317" w:rsidRPr="00A652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3F68" w:rsidRDefault="00593F68" w:rsidP="00A86F2A">
      <w:pPr>
        <w:ind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3F68" w:rsidRPr="004B7317" w:rsidRDefault="00593F68" w:rsidP="00A86F2A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B7317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2436C1" w:rsidRPr="00B50F4F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2436C1" w:rsidRPr="00B50F4F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6C1" w:rsidRPr="00B50F4F" w:rsidRDefault="002436C1" w:rsidP="00A65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E12E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37E7E" w:rsidRDefault="00B37E7E" w:rsidP="00F87639">
      <w:pPr>
        <w:spacing w:line="240" w:lineRule="auto"/>
        <w:jc w:val="center"/>
        <w:rPr>
          <w:rFonts w:ascii="Times New Roman" w:hAnsi="Times New Roman"/>
          <w:color w:val="333333"/>
          <w:sz w:val="28"/>
          <w:szCs w:val="24"/>
        </w:rPr>
        <w:sectPr w:rsidR="00B37E7E" w:rsidSect="004B7317">
          <w:headerReference w:type="default" r:id="rId8"/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F16ACE" w:rsidRDefault="00F16ACE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4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B50F4F" w:rsidRDefault="00B50F4F" w:rsidP="007730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Pr="00B50F4F" w:rsidRDefault="00B50F4F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226B9C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6B9C">
        <w:rPr>
          <w:rFonts w:ascii="Times New Roman" w:hAnsi="Times New Roman" w:cs="Times New Roman"/>
          <w:sz w:val="24"/>
          <w:szCs w:val="24"/>
        </w:rPr>
        <w:t>.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 w:rsidR="00F16ACE" w:rsidRPr="004B5F0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5C5395" w:rsidRPr="00B50F4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2407E">
        <w:rPr>
          <w:rFonts w:ascii="Times New Roman" w:hAnsi="Times New Roman" w:cs="Times New Roman"/>
          <w:sz w:val="24"/>
          <w:szCs w:val="24"/>
        </w:rPr>
        <w:t>……</w:t>
      </w:r>
      <w:r w:rsidR="00B466FA">
        <w:rPr>
          <w:rFonts w:ascii="Times New Roman" w:hAnsi="Times New Roman" w:cs="Times New Roman"/>
          <w:sz w:val="24"/>
          <w:szCs w:val="24"/>
        </w:rPr>
        <w:t>…</w:t>
      </w:r>
      <w:r w:rsidR="000324F7">
        <w:rPr>
          <w:rFonts w:ascii="Times New Roman" w:hAnsi="Times New Roman" w:cs="Times New Roman"/>
          <w:sz w:val="24"/>
          <w:szCs w:val="24"/>
        </w:rPr>
        <w:t>.</w:t>
      </w:r>
      <w:r w:rsidR="00D12863">
        <w:rPr>
          <w:rFonts w:ascii="Times New Roman" w:hAnsi="Times New Roman" w:cs="Times New Roman"/>
          <w:sz w:val="24"/>
          <w:szCs w:val="24"/>
        </w:rPr>
        <w:t>.</w:t>
      </w:r>
      <w:r w:rsidR="00B50F4F">
        <w:rPr>
          <w:rFonts w:ascii="Times New Roman" w:hAnsi="Times New Roman" w:cs="Times New Roman"/>
          <w:sz w:val="24"/>
          <w:szCs w:val="24"/>
        </w:rPr>
        <w:t>3</w:t>
      </w:r>
      <w:r w:rsidR="00B466FA">
        <w:rPr>
          <w:rFonts w:ascii="Times New Roman" w:hAnsi="Times New Roman" w:cs="Times New Roman"/>
          <w:sz w:val="24"/>
          <w:szCs w:val="24"/>
        </w:rPr>
        <w:t>-6</w:t>
      </w:r>
    </w:p>
    <w:p w:rsidR="005C5395" w:rsidRPr="00B50F4F" w:rsidRDefault="0052407E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52407E">
        <w:rPr>
          <w:rFonts w:ascii="Times New Roman" w:hAnsi="Times New Roman" w:cs="Times New Roman"/>
          <w:sz w:val="24"/>
          <w:szCs w:val="24"/>
        </w:rPr>
        <w:t>1.1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 w:rsidR="00226B9C" w:rsidRPr="0052407E">
        <w:rPr>
          <w:rFonts w:ascii="Times New Roman" w:hAnsi="Times New Roman" w:cs="Times New Roman"/>
          <w:sz w:val="24"/>
          <w:szCs w:val="24"/>
        </w:rPr>
        <w:t xml:space="preserve">Актуальность разработки программы наставничества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0324F7">
        <w:rPr>
          <w:rFonts w:ascii="Times New Roman" w:hAnsi="Times New Roman" w:cs="Times New Roman"/>
          <w:sz w:val="24"/>
          <w:szCs w:val="24"/>
        </w:rPr>
        <w:t>……</w:t>
      </w:r>
      <w:r w:rsidR="00D12863">
        <w:rPr>
          <w:rFonts w:ascii="Times New Roman" w:hAnsi="Times New Roman" w:cs="Times New Roman"/>
          <w:sz w:val="24"/>
          <w:szCs w:val="24"/>
        </w:rPr>
        <w:t>..</w:t>
      </w:r>
      <w:r w:rsidR="000324F7">
        <w:rPr>
          <w:rFonts w:ascii="Times New Roman" w:hAnsi="Times New Roman" w:cs="Times New Roman"/>
          <w:sz w:val="24"/>
          <w:szCs w:val="24"/>
        </w:rPr>
        <w:t>3-4</w:t>
      </w:r>
    </w:p>
    <w:p w:rsidR="00F16ACE" w:rsidRPr="00231E13" w:rsidRDefault="00F64E9A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Взаимосвязь с другими документами организации</w:t>
      </w:r>
      <w:r w:rsidR="00F16ACE" w:rsidRPr="00231E13">
        <w:rPr>
          <w:rFonts w:ascii="Times New Roman" w:hAnsi="Times New Roman" w:cs="Times New Roman"/>
          <w:sz w:val="24"/>
          <w:szCs w:val="24"/>
        </w:rPr>
        <w:t xml:space="preserve"> </w:t>
      </w:r>
      <w:r w:rsidRPr="00231E13">
        <w:rPr>
          <w:rFonts w:ascii="Times New Roman" w:hAnsi="Times New Roman" w:cs="Times New Roman"/>
          <w:sz w:val="24"/>
          <w:szCs w:val="24"/>
        </w:rPr>
        <w:t>……………………</w:t>
      </w:r>
      <w:r w:rsidR="009D1329">
        <w:rPr>
          <w:rFonts w:ascii="Times New Roman" w:hAnsi="Times New Roman" w:cs="Times New Roman"/>
          <w:sz w:val="24"/>
          <w:szCs w:val="24"/>
        </w:rPr>
        <w:t>……………</w:t>
      </w:r>
      <w:r w:rsidR="00D12863">
        <w:rPr>
          <w:rFonts w:ascii="Times New Roman" w:hAnsi="Times New Roman" w:cs="Times New Roman"/>
          <w:sz w:val="24"/>
          <w:szCs w:val="24"/>
        </w:rPr>
        <w:t>…</w:t>
      </w:r>
      <w:r w:rsidR="009D1329">
        <w:rPr>
          <w:rFonts w:ascii="Times New Roman" w:hAnsi="Times New Roman" w:cs="Times New Roman"/>
          <w:sz w:val="24"/>
          <w:szCs w:val="24"/>
        </w:rPr>
        <w:t>4-5</w:t>
      </w:r>
    </w:p>
    <w:p w:rsidR="007570E9" w:rsidRPr="00231E13" w:rsidRDefault="007570E9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Цель и задачи программы наставничества……………………………………</w:t>
      </w:r>
      <w:r w:rsidR="00A733E8">
        <w:rPr>
          <w:rFonts w:ascii="Times New Roman" w:hAnsi="Times New Roman" w:cs="Times New Roman"/>
          <w:sz w:val="24"/>
          <w:szCs w:val="24"/>
        </w:rPr>
        <w:t>………</w:t>
      </w:r>
      <w:r w:rsidR="00D12863">
        <w:rPr>
          <w:rFonts w:ascii="Times New Roman" w:hAnsi="Times New Roman" w:cs="Times New Roman"/>
          <w:sz w:val="24"/>
          <w:szCs w:val="24"/>
        </w:rPr>
        <w:t>…</w:t>
      </w:r>
      <w:r w:rsidR="00A733E8">
        <w:rPr>
          <w:rFonts w:ascii="Times New Roman" w:hAnsi="Times New Roman" w:cs="Times New Roman"/>
          <w:sz w:val="24"/>
          <w:szCs w:val="24"/>
        </w:rPr>
        <w:t>5</w:t>
      </w:r>
    </w:p>
    <w:p w:rsidR="00F67943" w:rsidRPr="00231E13" w:rsidRDefault="00F67943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Срок реализации программы…………………………………………</w:t>
      </w:r>
      <w:r w:rsidR="004B3500">
        <w:rPr>
          <w:rFonts w:ascii="Times New Roman" w:hAnsi="Times New Roman" w:cs="Times New Roman"/>
          <w:sz w:val="24"/>
          <w:szCs w:val="24"/>
        </w:rPr>
        <w:t>…………………</w:t>
      </w:r>
      <w:r w:rsidR="00D12863">
        <w:rPr>
          <w:rFonts w:ascii="Times New Roman" w:hAnsi="Times New Roman" w:cs="Times New Roman"/>
          <w:sz w:val="24"/>
          <w:szCs w:val="24"/>
        </w:rPr>
        <w:t>..</w:t>
      </w:r>
      <w:r w:rsidR="004B3500">
        <w:rPr>
          <w:rFonts w:ascii="Times New Roman" w:hAnsi="Times New Roman" w:cs="Times New Roman"/>
          <w:sz w:val="24"/>
          <w:szCs w:val="24"/>
        </w:rPr>
        <w:t>5-6</w:t>
      </w:r>
    </w:p>
    <w:p w:rsidR="00062CFF" w:rsidRPr="00231E13" w:rsidRDefault="00231E13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062CFF" w:rsidRPr="00231E13">
        <w:rPr>
          <w:rFonts w:ascii="Times New Roman" w:hAnsi="Times New Roman" w:cs="Times New Roman"/>
          <w:sz w:val="24"/>
          <w:szCs w:val="24"/>
        </w:rPr>
        <w:t>Применяемые формы наставничества и технологии</w:t>
      </w:r>
      <w:r w:rsidR="0069285A" w:rsidRPr="00231E13">
        <w:rPr>
          <w:rFonts w:ascii="Times New Roman" w:hAnsi="Times New Roman" w:cs="Times New Roman"/>
          <w:sz w:val="24"/>
          <w:szCs w:val="24"/>
        </w:rPr>
        <w:t>…………………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…………………</w:t>
      </w:r>
      <w:r w:rsidR="00D12863">
        <w:rPr>
          <w:rFonts w:ascii="Times New Roman" w:hAnsi="Times New Roman" w:cs="Times New Roman"/>
          <w:sz w:val="24"/>
          <w:szCs w:val="24"/>
        </w:rPr>
        <w:t>.</w:t>
      </w:r>
      <w:r w:rsidR="0091702A">
        <w:rPr>
          <w:rFonts w:ascii="Times New Roman" w:hAnsi="Times New Roman" w:cs="Times New Roman"/>
          <w:sz w:val="24"/>
          <w:szCs w:val="24"/>
        </w:rPr>
        <w:t>6.</w:t>
      </w:r>
    </w:p>
    <w:p w:rsidR="0069285A" w:rsidRDefault="0069285A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644D">
        <w:rPr>
          <w:rFonts w:ascii="Times New Roman" w:hAnsi="Times New Roman" w:cs="Times New Roman"/>
          <w:sz w:val="24"/>
          <w:szCs w:val="24"/>
        </w:rPr>
        <w:t>.</w:t>
      </w:r>
      <w:r w:rsidRPr="004B5F0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657AC">
        <w:rPr>
          <w:rFonts w:ascii="Times New Roman" w:hAnsi="Times New Roman" w:cs="Times New Roman"/>
          <w:sz w:val="24"/>
          <w:szCs w:val="24"/>
        </w:rPr>
        <w:t>………………6</w:t>
      </w:r>
    </w:p>
    <w:p w:rsidR="00AD7482" w:rsidRDefault="00AD748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участники программы и их ф</w:t>
      </w:r>
      <w:r w:rsidR="00446F7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нкции………………………………</w:t>
      </w:r>
      <w:r w:rsidR="00D12863">
        <w:rPr>
          <w:rFonts w:ascii="Times New Roman" w:hAnsi="Times New Roman" w:cs="Times New Roman"/>
          <w:sz w:val="24"/>
          <w:szCs w:val="24"/>
        </w:rPr>
        <w:t>………   6-7</w:t>
      </w:r>
    </w:p>
    <w:p w:rsidR="00D36A01" w:rsidRPr="000D644D" w:rsidRDefault="00D36A01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 управления программой наставничества……………………</w:t>
      </w:r>
      <w:r w:rsidR="00015A13">
        <w:rPr>
          <w:rFonts w:ascii="Times New Roman" w:hAnsi="Times New Roman" w:cs="Times New Roman"/>
          <w:sz w:val="24"/>
          <w:szCs w:val="24"/>
        </w:rPr>
        <w:t>……………  .7-10</w:t>
      </w:r>
    </w:p>
    <w:p w:rsidR="002475F2" w:rsidRDefault="002475F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475F2">
        <w:rPr>
          <w:rFonts w:ascii="Times New Roman" w:hAnsi="Times New Roman" w:cs="Times New Roman"/>
          <w:sz w:val="24"/>
          <w:szCs w:val="24"/>
        </w:rPr>
        <w:t>.</w:t>
      </w:r>
      <w:r w:rsidRPr="002475F2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>Оценка результатов программы и ее эффективности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</w:t>
      </w:r>
      <w:r w:rsidR="00EC4675">
        <w:rPr>
          <w:rFonts w:ascii="Times New Roman" w:hAnsi="Times New Roman" w:cs="Times New Roman"/>
          <w:bCs/>
          <w:iCs/>
          <w:sz w:val="24"/>
          <w:szCs w:val="24"/>
        </w:rPr>
        <w:t>10-12</w:t>
      </w:r>
    </w:p>
    <w:p w:rsidR="002475F2" w:rsidRDefault="002475F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3.1</w:t>
      </w:r>
      <w:r w:rsidR="00231E13" w:rsidRPr="00231E13">
        <w:rPr>
          <w:rFonts w:ascii="Times New Roman" w:hAnsi="Times New Roman" w:cs="Times New Roman"/>
          <w:sz w:val="24"/>
          <w:szCs w:val="24"/>
        </w:rPr>
        <w:t xml:space="preserve"> </w:t>
      </w:r>
      <w:r w:rsidR="00231E13">
        <w:rPr>
          <w:rFonts w:ascii="Times New Roman" w:hAnsi="Times New Roman" w:cs="Times New Roman"/>
          <w:sz w:val="24"/>
          <w:szCs w:val="24"/>
        </w:rPr>
        <w:t>Организация контроля и оценки</w:t>
      </w:r>
      <w:r w:rsidR="00D253CC">
        <w:rPr>
          <w:rFonts w:ascii="Times New Roman" w:hAnsi="Times New Roman" w:cs="Times New Roman"/>
          <w:sz w:val="24"/>
          <w:szCs w:val="24"/>
        </w:rPr>
        <w:t>………………………………………………………….10</w:t>
      </w:r>
    </w:p>
    <w:p w:rsidR="000B2E56" w:rsidRPr="002475F2" w:rsidRDefault="000B2E56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Показатели и критерии оценки результативности программы наставничества</w:t>
      </w:r>
      <w:r w:rsidR="00D253CC">
        <w:rPr>
          <w:rFonts w:ascii="Times New Roman" w:hAnsi="Times New Roman" w:cs="Times New Roman"/>
          <w:sz w:val="24"/>
          <w:szCs w:val="24"/>
        </w:rPr>
        <w:t>……….12</w:t>
      </w:r>
    </w:p>
    <w:p w:rsidR="00D36A01" w:rsidRDefault="00DF19BE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Pr="00DF19B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>План реализации мероприятий программы наставничества на учебный год</w:t>
      </w:r>
      <w:r w:rsidR="00210862">
        <w:rPr>
          <w:rFonts w:ascii="Times New Roman" w:hAnsi="Times New Roman" w:cs="Times New Roman"/>
          <w:b/>
          <w:bCs/>
          <w:iCs/>
          <w:sz w:val="24"/>
          <w:szCs w:val="24"/>
        </w:rPr>
        <w:t>..</w:t>
      </w:r>
      <w:r w:rsidR="00210862" w:rsidRPr="00210862">
        <w:rPr>
          <w:rFonts w:ascii="Times New Roman" w:hAnsi="Times New Roman" w:cs="Times New Roman"/>
          <w:bCs/>
          <w:iCs/>
          <w:sz w:val="24"/>
          <w:szCs w:val="24"/>
        </w:rPr>
        <w:t>12-15</w:t>
      </w:r>
    </w:p>
    <w:p w:rsidR="00B26BBA" w:rsidRPr="00DF19BE" w:rsidRDefault="00B26BBA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26BB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Приложения</w:t>
      </w:r>
      <w:r w:rsidR="004B7317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………………………………………………………………………………15-17</w:t>
      </w:r>
    </w:p>
    <w:p w:rsidR="00AD7482" w:rsidRPr="0069285A" w:rsidRDefault="00AD7482" w:rsidP="0069285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F16ACE" w:rsidRPr="00B50F4F" w:rsidRDefault="00F16ACE" w:rsidP="007570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7730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004" w:rsidRDefault="001C3ADF" w:rsidP="004540FA">
      <w:pPr>
        <w:pStyle w:val="a3"/>
        <w:numPr>
          <w:ilvl w:val="0"/>
          <w:numId w:val="3"/>
        </w:numPr>
        <w:shd w:val="clear" w:color="auto" w:fill="FFFFFF"/>
        <w:tabs>
          <w:tab w:val="left" w:pos="2977"/>
        </w:tabs>
        <w:spacing w:before="0" w:beforeAutospacing="0" w:after="0" w:afterAutospacing="0"/>
        <w:jc w:val="center"/>
        <w:rPr>
          <w:b/>
          <w:bCs/>
        </w:rPr>
      </w:pPr>
      <w:r w:rsidRPr="00C97621">
        <w:rPr>
          <w:b/>
          <w:bCs/>
        </w:rPr>
        <w:t>ПОЯСНИТЕЛЬНАЯ ЗАПИСКА</w:t>
      </w:r>
    </w:p>
    <w:p w:rsidR="004F5FD4" w:rsidRPr="00C97621" w:rsidRDefault="004F5FD4" w:rsidP="004F5FD4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bCs/>
        </w:rPr>
      </w:pP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:rsidR="00A075DA" w:rsidRPr="002C6A3D" w:rsidRDefault="00A075DA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Создание программы наставничества</w:t>
      </w:r>
      <w:r w:rsidR="003726AB" w:rsidRPr="002C6A3D">
        <w:rPr>
          <w:color w:val="000000"/>
        </w:rPr>
        <w:t xml:space="preserve"> продиктовано велением времени.</w:t>
      </w:r>
      <w:r w:rsidR="007F4C91" w:rsidRPr="002C6A3D">
        <w:rPr>
          <w:color w:val="000000"/>
        </w:rPr>
        <w:t xml:space="preserve">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Поддержка молодых специалистов</w:t>
      </w:r>
      <w:r w:rsidR="003B3118">
        <w:rPr>
          <w:color w:val="000000"/>
        </w:rPr>
        <w:t>, а также вновь прибывших специалистов в конкретное  образовательное</w:t>
      </w:r>
      <w:r w:rsidRPr="002C6A3D">
        <w:rPr>
          <w:color w:val="000000"/>
        </w:rPr>
        <w:t xml:space="preserve"> </w:t>
      </w:r>
      <w:r w:rsidR="003B3118">
        <w:rPr>
          <w:color w:val="000000"/>
        </w:rPr>
        <w:t xml:space="preserve">учреждение </w:t>
      </w:r>
      <w:r w:rsidRPr="002C6A3D">
        <w:rPr>
          <w:color w:val="000000"/>
        </w:rPr>
        <w:t>– одна из ключевых задач образовательной политики.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</w:t>
      </w:r>
      <w:r w:rsidR="00651CEC" w:rsidRPr="002C6A3D">
        <w:rPr>
          <w:color w:val="000000"/>
        </w:rPr>
        <w:t>ивший</w:t>
      </w:r>
      <w:r w:rsidRPr="002C6A3D">
        <w:rPr>
          <w:color w:val="000000"/>
        </w:rPr>
        <w:t xml:space="preserve"> в силу с 01 января 2017 года.</w:t>
      </w:r>
    </w:p>
    <w:p w:rsidR="009C769C" w:rsidRPr="00B53FDA" w:rsidRDefault="00F46E68" w:rsidP="00B53FD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Начинающим учителям</w:t>
      </w:r>
      <w:r w:rsidR="009C769C" w:rsidRPr="002C6A3D">
        <w:rPr>
          <w:color w:val="000000"/>
        </w:rPr>
        <w:t xml:space="preserve">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</w:t>
      </w:r>
      <w:r w:rsidR="009C769C" w:rsidRPr="00B53FDA">
        <w:rPr>
          <w:color w:val="000000"/>
        </w:rPr>
        <w:t>формированию индивидуального стиля его деятельности.</w:t>
      </w:r>
    </w:p>
    <w:p w:rsidR="00B53FDA" w:rsidRDefault="00E0139B" w:rsidP="00B53FD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53FDA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Профессиональная помощь необходима не только молодым, начинающим педагогам, но и вновь прибывшим в конкретное образовательное учреждение учителям. </w:t>
      </w:r>
      <w:r w:rsidR="00DC79D2" w:rsidRPr="00B53FDA">
        <w:rPr>
          <w:rFonts w:ascii="Times New Roman" w:hAnsi="Times New Roman" w:cs="Times New Roman"/>
          <w:color w:val="000000"/>
          <w:sz w:val="24"/>
          <w:szCs w:val="24"/>
        </w:rPr>
        <w:t>Нужно помочь им адаптироваться в новых условиях, ознакомить их с учительской документацией</w:t>
      </w:r>
      <w:r w:rsidR="00BE5D00" w:rsidRPr="00B53FDA">
        <w:rPr>
          <w:rFonts w:ascii="Times New Roman" w:hAnsi="Times New Roman" w:cs="Times New Roman"/>
          <w:color w:val="000000"/>
          <w:sz w:val="24"/>
          <w:szCs w:val="24"/>
        </w:rPr>
        <w:t xml:space="preserve">, которую им необходимо разрабатывать и вести </w:t>
      </w:r>
      <w:r w:rsidR="00B53FDA" w:rsidRPr="00B53FDA">
        <w:rPr>
          <w:rFonts w:ascii="Times New Roman" w:hAnsi="Times New Roman" w:cs="Times New Roman"/>
          <w:color w:val="000000"/>
          <w:sz w:val="24"/>
          <w:szCs w:val="24"/>
        </w:rPr>
        <w:t>в данном учреждении</w:t>
      </w:r>
      <w:r w:rsidR="00B53FDA">
        <w:rPr>
          <w:rFonts w:ascii="Times New Roman" w:hAnsi="Times New Roman" w:cs="Times New Roman"/>
          <w:sz w:val="24"/>
          <w:szCs w:val="24"/>
        </w:rPr>
        <w:t>, а также  оказывать методическую помощь в работе</w:t>
      </w:r>
      <w:r w:rsidR="006A0D85">
        <w:rPr>
          <w:rFonts w:ascii="Times New Roman" w:hAnsi="Times New Roman" w:cs="Times New Roman"/>
          <w:sz w:val="24"/>
          <w:szCs w:val="24"/>
        </w:rPr>
        <w:t xml:space="preserve">. </w:t>
      </w:r>
      <w:r w:rsidR="00B53FDA" w:rsidRPr="00B53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</w:t>
      </w:r>
      <w:r w:rsidRPr="002C6A3D">
        <w:rPr>
          <w:color w:val="000000"/>
        </w:rPr>
        <w:lastRenderedPageBreak/>
        <w:t>профессионального становления молодого педагога</w:t>
      </w:r>
      <w:r w:rsidR="00F46E68" w:rsidRPr="00F46E68">
        <w:rPr>
          <w:color w:val="000000"/>
        </w:rPr>
        <w:t xml:space="preserve"> </w:t>
      </w:r>
      <w:r w:rsidR="00F46E68" w:rsidRPr="00B53FDA">
        <w:rPr>
          <w:color w:val="000000"/>
        </w:rPr>
        <w:t>и вновь прибывш</w:t>
      </w:r>
      <w:r w:rsidR="00F46E68">
        <w:rPr>
          <w:color w:val="000000"/>
        </w:rPr>
        <w:t xml:space="preserve">ему </w:t>
      </w:r>
      <w:r w:rsidR="00F46E68" w:rsidRPr="00B53FDA">
        <w:rPr>
          <w:color w:val="000000"/>
        </w:rPr>
        <w:t>учител</w:t>
      </w:r>
      <w:r w:rsidR="00F46E68">
        <w:rPr>
          <w:color w:val="000000"/>
        </w:rPr>
        <w:t>ю, сформировать у них</w:t>
      </w:r>
      <w:r w:rsidRPr="002C6A3D">
        <w:rPr>
          <w:color w:val="000000"/>
        </w:rPr>
        <w:t xml:space="preserve"> мотивацию к самосовершенствованию, саморазвитию, самореализации. В этой системе должна быть отражена жизненная необходимость молодого специалиста </w:t>
      </w:r>
      <w:r w:rsidR="00887270">
        <w:rPr>
          <w:color w:val="000000"/>
        </w:rPr>
        <w:t xml:space="preserve"> и вновь прибывшего специалиста </w:t>
      </w:r>
      <w:r w:rsidR="009E0DC7">
        <w:rPr>
          <w:color w:val="000000"/>
        </w:rPr>
        <w:t>получить поддержку опытных педагогов</w:t>
      </w:r>
      <w:r w:rsidRPr="002C6A3D">
        <w:rPr>
          <w:color w:val="000000"/>
        </w:rPr>
        <w:t>-наста</w:t>
      </w:r>
      <w:r w:rsidR="009E0DC7">
        <w:rPr>
          <w:color w:val="000000"/>
        </w:rPr>
        <w:t>вников, которые готовы оказать им</w:t>
      </w:r>
      <w:r w:rsidRPr="002C6A3D">
        <w:rPr>
          <w:color w:val="000000"/>
        </w:rPr>
        <w:t xml:space="preserve"> теоретическую</w:t>
      </w:r>
      <w:r w:rsidR="009E0DC7">
        <w:rPr>
          <w:color w:val="000000"/>
        </w:rPr>
        <w:t xml:space="preserve"> и</w:t>
      </w:r>
      <w:r w:rsidRPr="002C6A3D">
        <w:rPr>
          <w:color w:val="000000"/>
        </w:rPr>
        <w:t xml:space="preserve"> </w:t>
      </w:r>
      <w:r w:rsidR="009E0DC7">
        <w:rPr>
          <w:color w:val="000000"/>
        </w:rPr>
        <w:t xml:space="preserve">практическую </w:t>
      </w:r>
      <w:r w:rsidR="009E0DC7" w:rsidRPr="002C6A3D">
        <w:rPr>
          <w:color w:val="000000"/>
        </w:rPr>
        <w:t xml:space="preserve"> </w:t>
      </w:r>
      <w:r w:rsidRPr="002C6A3D">
        <w:rPr>
          <w:color w:val="000000"/>
        </w:rPr>
        <w:t>помощь на рабочем месте, повысит</w:t>
      </w:r>
      <w:r w:rsidR="009E0DC7">
        <w:rPr>
          <w:color w:val="000000"/>
        </w:rPr>
        <w:t>ь их</w:t>
      </w:r>
      <w:r w:rsidRPr="002C6A3D">
        <w:rPr>
          <w:color w:val="000000"/>
        </w:rPr>
        <w:t xml:space="preserve"> профессиональную компетентность.</w:t>
      </w:r>
    </w:p>
    <w:p w:rsidR="00990E37" w:rsidRPr="00990E37" w:rsidRDefault="009C769C" w:rsidP="00990E3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призвана помочь </w:t>
      </w:r>
      <w:r w:rsidR="00FC5EDB"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деятельности наставников с молодыми </w:t>
      </w:r>
      <w:r w:rsidR="00FC5EDB"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и вновь прибывшими </w:t>
      </w:r>
      <w:r w:rsidRPr="00990E37">
        <w:rPr>
          <w:rFonts w:ascii="Times New Roman" w:hAnsi="Times New Roman" w:cs="Times New Roman"/>
          <w:color w:val="000000"/>
          <w:sz w:val="24"/>
          <w:szCs w:val="24"/>
        </w:rPr>
        <w:t>педагогами на уровне образовательной организации.</w:t>
      </w:r>
      <w:r w:rsidR="00990E37" w:rsidRPr="00990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E37" w:rsidRPr="00990E37" w:rsidRDefault="00990E37" w:rsidP="00990E3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0E37">
        <w:rPr>
          <w:rFonts w:ascii="Times New Roman" w:hAnsi="Times New Roman" w:cs="Times New Roman"/>
          <w:sz w:val="24"/>
          <w:szCs w:val="24"/>
        </w:rPr>
        <w:t xml:space="preserve">Данная программа очень актуальна для нашей </w:t>
      </w:r>
      <w:r w:rsidR="00B01C4E">
        <w:rPr>
          <w:rFonts w:ascii="Times New Roman" w:hAnsi="Times New Roman" w:cs="Times New Roman"/>
          <w:sz w:val="24"/>
          <w:szCs w:val="24"/>
        </w:rPr>
        <w:t>школы, так как у нас работае</w:t>
      </w:r>
      <w:r w:rsidRPr="00990E37">
        <w:rPr>
          <w:rFonts w:ascii="Times New Roman" w:hAnsi="Times New Roman" w:cs="Times New Roman"/>
          <w:sz w:val="24"/>
          <w:szCs w:val="24"/>
        </w:rPr>
        <w:t xml:space="preserve">т </w:t>
      </w:r>
      <w:r w:rsidR="00A65226">
        <w:rPr>
          <w:rFonts w:ascii="Times New Roman" w:hAnsi="Times New Roman" w:cs="Times New Roman"/>
          <w:sz w:val="24"/>
          <w:szCs w:val="24"/>
        </w:rPr>
        <w:t>три</w:t>
      </w:r>
      <w:r w:rsidR="00B01C4E">
        <w:rPr>
          <w:rFonts w:ascii="Times New Roman" w:hAnsi="Times New Roman" w:cs="Times New Roman"/>
          <w:sz w:val="24"/>
          <w:szCs w:val="24"/>
        </w:rPr>
        <w:t xml:space="preserve"> молод</w:t>
      </w:r>
      <w:r w:rsidR="00A65226">
        <w:rPr>
          <w:rFonts w:ascii="Times New Roman" w:hAnsi="Times New Roman" w:cs="Times New Roman"/>
          <w:sz w:val="24"/>
          <w:szCs w:val="24"/>
        </w:rPr>
        <w:t>ых</w:t>
      </w:r>
      <w:r w:rsidR="00B01C4E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A65226">
        <w:rPr>
          <w:rFonts w:ascii="Times New Roman" w:hAnsi="Times New Roman" w:cs="Times New Roman"/>
          <w:sz w:val="24"/>
          <w:szCs w:val="24"/>
        </w:rPr>
        <w:t>я.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 xml:space="preserve">Взаимосвязь с другими документами организации </w:t>
      </w:r>
    </w:p>
    <w:p w:rsidR="00C57F68" w:rsidRPr="00120D29" w:rsidRDefault="001E415B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D7EB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2D2686">
        <w:rPr>
          <w:rFonts w:ascii="Times New Roman" w:hAnsi="Times New Roman" w:cs="Times New Roman"/>
          <w:color w:val="000000"/>
          <w:sz w:val="24"/>
          <w:szCs w:val="24"/>
        </w:rPr>
        <w:t xml:space="preserve">наставничества «учитель-учитель» </w:t>
      </w:r>
      <w:r w:rsidRPr="001D7EBF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</w:t>
      </w:r>
      <w:r w:rsidR="00A720F6">
        <w:rPr>
          <w:rFonts w:ascii="Times New Roman" w:hAnsi="Times New Roman" w:cs="Times New Roman"/>
          <w:color w:val="000000"/>
          <w:sz w:val="24"/>
          <w:szCs w:val="24"/>
        </w:rPr>
        <w:t xml:space="preserve">базе </w:t>
      </w:r>
      <w:r w:rsidR="00B01C4E">
        <w:rPr>
          <w:rFonts w:ascii="Times New Roman" w:hAnsi="Times New Roman" w:cs="Times New Roman"/>
          <w:sz w:val="24"/>
          <w:szCs w:val="24"/>
        </w:rPr>
        <w:t>М</w:t>
      </w:r>
      <w:r w:rsidR="00A65226">
        <w:rPr>
          <w:rFonts w:ascii="Times New Roman" w:hAnsi="Times New Roman" w:cs="Times New Roman"/>
          <w:sz w:val="24"/>
          <w:szCs w:val="24"/>
        </w:rPr>
        <w:t>Б</w:t>
      </w:r>
      <w:r w:rsidR="00B01C4E">
        <w:rPr>
          <w:rFonts w:ascii="Times New Roman" w:hAnsi="Times New Roman" w:cs="Times New Roman"/>
          <w:sz w:val="24"/>
          <w:szCs w:val="24"/>
        </w:rPr>
        <w:t xml:space="preserve">ОУ </w:t>
      </w:r>
      <w:r w:rsidR="00A65226">
        <w:rPr>
          <w:rFonts w:ascii="Times New Roman" w:hAnsi="Times New Roman" w:cs="Times New Roman"/>
          <w:sz w:val="24"/>
          <w:szCs w:val="24"/>
        </w:rPr>
        <w:t>Лысогорской СОШ</w:t>
      </w:r>
      <w:r w:rsidR="00690538">
        <w:rPr>
          <w:rFonts w:ascii="Times New Roman" w:hAnsi="Times New Roman" w:cs="Times New Roman"/>
          <w:sz w:val="24"/>
          <w:szCs w:val="24"/>
        </w:rPr>
        <w:t xml:space="preserve"> </w:t>
      </w:r>
      <w:r w:rsidR="00AE5352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</w:t>
      </w:r>
      <w:r w:rsidR="00690538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690538" w:rsidRPr="00690538">
        <w:rPr>
          <w:rFonts w:ascii="Times New Roman" w:hAnsi="Times New Roman" w:cs="Times New Roman"/>
          <w:sz w:val="24"/>
          <w:szCs w:val="24"/>
        </w:rPr>
        <w:t xml:space="preserve"> </w:t>
      </w:r>
      <w:r w:rsidR="00C57F68">
        <w:rPr>
          <w:rFonts w:ascii="Times New Roman" w:hAnsi="Times New Roman" w:cs="Times New Roman"/>
          <w:sz w:val="24"/>
          <w:szCs w:val="24"/>
        </w:rPr>
        <w:t xml:space="preserve">в </w:t>
      </w:r>
      <w:r w:rsidR="000658FA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C57F6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региональных проектов национального проекта «Образование»: </w:t>
      </w:r>
      <w:r w:rsidR="00C57F68">
        <w:rPr>
          <w:rFonts w:ascii="Times New Roman,Bold" w:hAnsi="Times New Roman,Bold" w:cs="Times New Roman,Bold"/>
          <w:b/>
          <w:bCs/>
          <w:sz w:val="24"/>
          <w:szCs w:val="24"/>
        </w:rPr>
        <w:t>«</w:t>
      </w:r>
      <w:r w:rsidR="00C57F68">
        <w:rPr>
          <w:rFonts w:ascii="Times New Roman" w:hAnsi="Times New Roman" w:cs="Times New Roman"/>
          <w:sz w:val="24"/>
          <w:szCs w:val="24"/>
        </w:rPr>
        <w:t>Современная школа</w:t>
      </w:r>
      <w:r w:rsidR="00C57F68">
        <w:rPr>
          <w:rFonts w:ascii="Times New Roman,Bold" w:hAnsi="Times New Roman,Bold" w:cs="Times New Roman,Bold"/>
          <w:b/>
          <w:bCs/>
          <w:sz w:val="24"/>
          <w:szCs w:val="24"/>
        </w:rPr>
        <w:t xml:space="preserve">»; </w:t>
      </w:r>
      <w:r w:rsidR="00C57F68" w:rsidRPr="00120D2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57F68" w:rsidRPr="00120D29">
        <w:rPr>
          <w:rFonts w:ascii="Times New Roman" w:hAnsi="Times New Roman" w:cs="Times New Roman"/>
          <w:sz w:val="24"/>
          <w:szCs w:val="24"/>
        </w:rPr>
        <w:t>Успех</w:t>
      </w:r>
      <w:r w:rsidR="00BB0518" w:rsidRPr="00120D29">
        <w:rPr>
          <w:rFonts w:ascii="Times New Roman" w:hAnsi="Times New Roman" w:cs="Times New Roman"/>
          <w:sz w:val="24"/>
          <w:szCs w:val="24"/>
        </w:rPr>
        <w:t xml:space="preserve"> </w:t>
      </w:r>
      <w:r w:rsidR="00C57F68" w:rsidRPr="00120D29">
        <w:rPr>
          <w:rFonts w:ascii="Times New Roman" w:hAnsi="Times New Roman" w:cs="Times New Roman"/>
          <w:sz w:val="24"/>
          <w:szCs w:val="24"/>
        </w:rPr>
        <w:t>каждого ребёнка»; «Молодые профессионалы (Повышение конкурентоспособности профессионального образования)»; «Учитель будущего»</w:t>
      </w:r>
      <w:r w:rsidR="00BB0518" w:rsidRPr="00120D29">
        <w:rPr>
          <w:rFonts w:ascii="Times New Roman" w:hAnsi="Times New Roman" w:cs="Times New Roman"/>
          <w:sz w:val="24"/>
          <w:szCs w:val="24"/>
        </w:rPr>
        <w:t>.</w:t>
      </w:r>
      <w:r w:rsidR="00C57F68" w:rsidRPr="00120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ED" w:rsidRDefault="00A83C49" w:rsidP="00DE12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120D29">
        <w:rPr>
          <w:rFonts w:ascii="Times New Roman" w:hAnsi="Times New Roman" w:cs="Times New Roman"/>
          <w:sz w:val="24"/>
          <w:szCs w:val="24"/>
        </w:rPr>
        <w:t xml:space="preserve">При составлении программы наставничества мы опирались на </w:t>
      </w:r>
      <w:r w:rsidR="006A3F28" w:rsidRPr="00120D29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6A3F28" w:rsidRPr="00120D29">
        <w:rPr>
          <w:rFonts w:ascii="Times New Roman" w:hAnsi="Times New Roman" w:cs="Times New Roman"/>
          <w:bCs/>
          <w:sz w:val="24"/>
          <w:szCs w:val="24"/>
        </w:rPr>
        <w:t>региональные практики</w:t>
      </w:r>
      <w:r w:rsidRPr="00120D29">
        <w:rPr>
          <w:rFonts w:ascii="Times New Roman" w:hAnsi="Times New Roman" w:cs="Times New Roman"/>
          <w:bCs/>
          <w:sz w:val="24"/>
          <w:szCs w:val="24"/>
        </w:rPr>
        <w:t xml:space="preserve"> наставничества в си</w:t>
      </w:r>
      <w:r w:rsidR="006A3F28" w:rsidRPr="00120D29">
        <w:rPr>
          <w:rFonts w:ascii="Times New Roman" w:hAnsi="Times New Roman" w:cs="Times New Roman"/>
          <w:bCs/>
          <w:sz w:val="24"/>
          <w:szCs w:val="24"/>
        </w:rPr>
        <w:t xml:space="preserve">стеме образования </w:t>
      </w:r>
      <w:r w:rsidR="00DE12ED" w:rsidRPr="00DE12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 «</w:t>
      </w:r>
      <w:r w:rsidR="00DE12ED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>Целевая программа наставничества в Ростовской области до 2024 года»</w:t>
      </w:r>
      <w:r w:rsidR="00DE12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DE12ED" w:rsidRPr="00140A41">
          <w:rPr>
            <w:rStyle w:val="a9"/>
            <w:rFonts w:ascii="Times New Roman" w:hAnsi="Times New Roman" w:cs="Times New Roman"/>
            <w:sz w:val="24"/>
            <w:szCs w:val="24"/>
          </w:rPr>
          <w:t>https://www.ripkro.ru/upload/parse/kafped/1082-02.pdf</w:t>
        </w:r>
      </w:hyperlink>
      <w:r w:rsidR="00DE12E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D1772" w:rsidRPr="000658FA" w:rsidRDefault="00C843A2" w:rsidP="00DE12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Составленная нами</w:t>
      </w:r>
      <w:r w:rsidR="006447E7" w:rsidRPr="000658FA">
        <w:rPr>
          <w:rFonts w:ascii="Times New Roman" w:hAnsi="Times New Roman" w:cs="Times New Roman"/>
          <w:sz w:val="24"/>
          <w:szCs w:val="24"/>
        </w:rPr>
        <w:t xml:space="preserve"> п</w:t>
      </w:r>
      <w:r w:rsidR="00CD1772" w:rsidRPr="000658FA">
        <w:rPr>
          <w:rFonts w:ascii="Times New Roman" w:hAnsi="Times New Roman" w:cs="Times New Roman"/>
          <w:sz w:val="24"/>
          <w:szCs w:val="24"/>
        </w:rPr>
        <w:t>рограмма</w:t>
      </w:r>
      <w:r w:rsidR="00DF7BB3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>тесно связана</w:t>
      </w:r>
      <w:r w:rsidR="00631DB6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>с</w:t>
      </w:r>
      <w:r w:rsidR="00631DB6" w:rsidRPr="000658FA">
        <w:rPr>
          <w:rFonts w:ascii="Times New Roman" w:hAnsi="Times New Roman" w:cs="Times New Roman"/>
          <w:sz w:val="24"/>
          <w:szCs w:val="24"/>
        </w:rPr>
        <w:t xml:space="preserve"> действующи</w:t>
      </w:r>
      <w:r w:rsidR="000658FA">
        <w:rPr>
          <w:rFonts w:ascii="Times New Roman" w:hAnsi="Times New Roman" w:cs="Times New Roman"/>
          <w:sz w:val="24"/>
          <w:szCs w:val="24"/>
        </w:rPr>
        <w:t>ми</w:t>
      </w:r>
      <w:r w:rsidR="00631DB6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631DB6" w:rsidRPr="000658FA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01C4E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D912B4" w:rsidRPr="000658FA">
        <w:rPr>
          <w:rFonts w:ascii="Times New Roman" w:hAnsi="Times New Roman" w:cs="Times New Roman"/>
          <w:color w:val="000000"/>
          <w:sz w:val="24"/>
          <w:szCs w:val="24"/>
        </w:rPr>
        <w:t>: ООП НОО,</w:t>
      </w:r>
      <w:r w:rsidR="00A65226">
        <w:rPr>
          <w:rFonts w:ascii="Times New Roman" w:hAnsi="Times New Roman" w:cs="Times New Roman"/>
          <w:color w:val="000000"/>
          <w:sz w:val="24"/>
          <w:szCs w:val="24"/>
        </w:rPr>
        <w:t xml:space="preserve"> ООО ООО и </w:t>
      </w:r>
      <w:r w:rsidR="00D912B4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226">
        <w:rPr>
          <w:rFonts w:ascii="Times New Roman" w:hAnsi="Times New Roman" w:cs="Times New Roman"/>
          <w:color w:val="000000"/>
          <w:sz w:val="24"/>
          <w:szCs w:val="24"/>
        </w:rPr>
        <w:t xml:space="preserve">ООО СОО </w:t>
      </w:r>
      <w:r w:rsidR="00A7287A" w:rsidRPr="000658FA">
        <w:rPr>
          <w:rFonts w:ascii="Times New Roman" w:hAnsi="Times New Roman" w:cs="Times New Roman"/>
          <w:color w:val="000000"/>
          <w:sz w:val="24"/>
          <w:szCs w:val="24"/>
        </w:rPr>
        <w:t>рабочи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A7287A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по предметам и внеурочной деятельности, план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</w:t>
      </w:r>
      <w:r w:rsidR="00D912B4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аботы, </w:t>
      </w:r>
      <w:r w:rsidR="00604F96">
        <w:rPr>
          <w:rFonts w:ascii="Times New Roman" w:hAnsi="Times New Roman" w:cs="Times New Roman"/>
          <w:sz w:val="24"/>
          <w:szCs w:val="24"/>
        </w:rPr>
        <w:t>классным</w:t>
      </w:r>
      <w:r w:rsidR="00A65226">
        <w:rPr>
          <w:rFonts w:ascii="Times New Roman" w:hAnsi="Times New Roman" w:cs="Times New Roman"/>
          <w:sz w:val="24"/>
          <w:szCs w:val="24"/>
        </w:rPr>
        <w:t>и</w:t>
      </w:r>
      <w:r w:rsidR="00604F96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F335CA">
        <w:rPr>
          <w:rFonts w:ascii="Times New Roman" w:hAnsi="Times New Roman" w:cs="Times New Roman"/>
          <w:sz w:val="24"/>
          <w:szCs w:val="24"/>
        </w:rPr>
        <w:t>ами</w:t>
      </w:r>
      <w:r w:rsidR="00604F96">
        <w:rPr>
          <w:rFonts w:ascii="Times New Roman" w:hAnsi="Times New Roman" w:cs="Times New Roman"/>
          <w:sz w:val="24"/>
          <w:szCs w:val="24"/>
        </w:rPr>
        <w:t xml:space="preserve"> и жу</w:t>
      </w:r>
      <w:r w:rsidR="00B01C4E">
        <w:rPr>
          <w:rFonts w:ascii="Times New Roman" w:hAnsi="Times New Roman" w:cs="Times New Roman"/>
          <w:sz w:val="24"/>
          <w:szCs w:val="24"/>
        </w:rPr>
        <w:t>рналом по технике безопасности</w:t>
      </w:r>
      <w:r w:rsidR="000658FA">
        <w:rPr>
          <w:rFonts w:ascii="Times New Roman" w:hAnsi="Times New Roman" w:cs="Times New Roman"/>
          <w:sz w:val="24"/>
          <w:szCs w:val="24"/>
        </w:rPr>
        <w:t xml:space="preserve"> и </w:t>
      </w:r>
      <w:r w:rsidR="000658FA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>планом</w:t>
      </w:r>
      <w:r w:rsidR="000658FA" w:rsidRPr="000658FA">
        <w:rPr>
          <w:rFonts w:ascii="Times New Roman" w:hAnsi="Times New Roman" w:cs="Times New Roman"/>
          <w:sz w:val="24"/>
          <w:szCs w:val="24"/>
        </w:rPr>
        <w:t xml:space="preserve"> социально-психологической службы</w:t>
      </w:r>
      <w:r w:rsidR="000658FA">
        <w:rPr>
          <w:rFonts w:ascii="Times New Roman" w:hAnsi="Times New Roman" w:cs="Times New Roman"/>
          <w:sz w:val="24"/>
          <w:szCs w:val="24"/>
        </w:rPr>
        <w:t>.</w:t>
      </w: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>Цель и задачи программы наставничества</w:t>
      </w:r>
    </w:p>
    <w:p w:rsidR="0076507B" w:rsidRPr="00165E7F" w:rsidRDefault="00165E7F" w:rsidP="007650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65E7F">
        <w:rPr>
          <w:rFonts w:ascii="Times New Roman" w:hAnsi="Times New Roman" w:cs="Times New Roman"/>
          <w:sz w:val="24"/>
          <w:szCs w:val="24"/>
        </w:rPr>
        <w:t>Программа</w:t>
      </w:r>
      <w:r w:rsidR="00B2506A" w:rsidRPr="00165E7F"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  <w:r w:rsidR="00B01C4E">
        <w:rPr>
          <w:rFonts w:ascii="Times New Roman" w:hAnsi="Times New Roman" w:cs="Times New Roman"/>
          <w:sz w:val="24"/>
          <w:szCs w:val="24"/>
        </w:rPr>
        <w:t>М</w:t>
      </w:r>
      <w:r w:rsidR="00A65226">
        <w:rPr>
          <w:rFonts w:ascii="Times New Roman" w:hAnsi="Times New Roman" w:cs="Times New Roman"/>
          <w:sz w:val="24"/>
          <w:szCs w:val="24"/>
        </w:rPr>
        <w:t>Б</w:t>
      </w:r>
      <w:r w:rsidR="00B01C4E">
        <w:rPr>
          <w:rFonts w:ascii="Times New Roman" w:hAnsi="Times New Roman" w:cs="Times New Roman"/>
          <w:sz w:val="24"/>
          <w:szCs w:val="24"/>
        </w:rPr>
        <w:t xml:space="preserve">ОУ </w:t>
      </w:r>
      <w:r w:rsidR="00A65226">
        <w:rPr>
          <w:rFonts w:ascii="Times New Roman" w:hAnsi="Times New Roman" w:cs="Times New Roman"/>
          <w:sz w:val="24"/>
          <w:szCs w:val="24"/>
        </w:rPr>
        <w:t>Лысогорской СОШ н</w:t>
      </w:r>
      <w:r w:rsidR="00B2506A" w:rsidRPr="00165E7F">
        <w:rPr>
          <w:rFonts w:ascii="Times New Roman" w:hAnsi="Times New Roman" w:cs="Times New Roman"/>
          <w:sz w:val="24"/>
          <w:szCs w:val="24"/>
        </w:rPr>
        <w:t xml:space="preserve">аправлена на достижение следующей </w:t>
      </w:r>
      <w:r w:rsidR="00B2506A" w:rsidRPr="00165E7F">
        <w:rPr>
          <w:rFonts w:ascii="Times New Roman" w:hAnsi="Times New Roman" w:cs="Times New Roman"/>
          <w:b/>
          <w:sz w:val="24"/>
          <w:szCs w:val="24"/>
        </w:rPr>
        <w:t>цели</w:t>
      </w:r>
      <w:r w:rsidRPr="00165E7F">
        <w:rPr>
          <w:rFonts w:ascii="Times New Roman" w:hAnsi="Times New Roman" w:cs="Times New Roman"/>
          <w:sz w:val="24"/>
          <w:szCs w:val="24"/>
        </w:rPr>
        <w:t xml:space="preserve">: </w:t>
      </w:r>
      <w:r w:rsidR="0076507B">
        <w:rPr>
          <w:rFonts w:ascii="Times New Roman" w:hAnsi="Times New Roman" w:cs="Times New Roman"/>
          <w:sz w:val="24"/>
          <w:szCs w:val="24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</w:t>
      </w:r>
      <w:r w:rsidR="0076507B">
        <w:rPr>
          <w:rFonts w:ascii="Times New Roman" w:hAnsi="Times New Roman" w:cs="Times New Roman"/>
          <w:sz w:val="24"/>
          <w:szCs w:val="24"/>
        </w:rPr>
        <w:lastRenderedPageBreak/>
        <w:t>системы поддержки, самоопределения и профессиональной ориентации  молодых</w:t>
      </w:r>
      <w:r w:rsidR="0076507B" w:rsidRPr="00B8179D">
        <w:rPr>
          <w:rFonts w:ascii="Times New Roman" w:hAnsi="Times New Roman" w:cs="Times New Roman"/>
          <w:sz w:val="24"/>
          <w:szCs w:val="24"/>
        </w:rPr>
        <w:t xml:space="preserve"> </w:t>
      </w:r>
      <w:r w:rsidR="0076507B" w:rsidRPr="00165E7F">
        <w:rPr>
          <w:rFonts w:ascii="Times New Roman" w:hAnsi="Times New Roman" w:cs="Times New Roman"/>
          <w:sz w:val="24"/>
          <w:szCs w:val="24"/>
        </w:rPr>
        <w:t xml:space="preserve">и вновь прибывших </w:t>
      </w:r>
      <w:r w:rsidR="0076507B">
        <w:rPr>
          <w:rFonts w:ascii="Times New Roman" w:hAnsi="Times New Roman" w:cs="Times New Roman"/>
          <w:sz w:val="24"/>
          <w:szCs w:val="24"/>
        </w:rPr>
        <w:t>специалистов, проживающих на территории РФ.</w:t>
      </w:r>
    </w:p>
    <w:p w:rsidR="0076507B" w:rsidRDefault="0076507B" w:rsidP="0076507B">
      <w:pPr>
        <w:pStyle w:val="a5"/>
        <w:autoSpaceDE w:val="0"/>
        <w:autoSpaceDN w:val="0"/>
        <w:adjustRightInd w:val="0"/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5D5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6507B" w:rsidRPr="00FE17D7" w:rsidRDefault="0076507B" w:rsidP="0076507B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Адаптировать молодых и вновь прибывших специалистов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2E516E">
        <w:rPr>
          <w:rFonts w:ascii="Times New Roman" w:hAnsi="Times New Roman" w:cs="Times New Roman"/>
          <w:sz w:val="24"/>
          <w:szCs w:val="24"/>
        </w:rPr>
        <w:t>вхождения в полноценный рабочий режим</w:t>
      </w: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FE1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освоение</w:t>
      </w:r>
      <w:r w:rsidRPr="002E5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норм, </w:t>
      </w:r>
      <w:r w:rsidRPr="002E516E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и традиций </w:t>
      </w:r>
      <w:r w:rsidR="00B01C4E">
        <w:rPr>
          <w:rFonts w:ascii="Times New Roman" w:hAnsi="Times New Roman" w:cs="Times New Roman"/>
          <w:sz w:val="24"/>
          <w:szCs w:val="24"/>
        </w:rPr>
        <w:t>школы</w:t>
      </w:r>
      <w:r w:rsidRPr="006F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 целью </w:t>
      </w:r>
      <w:r w:rsidRPr="00CA0117">
        <w:rPr>
          <w:rFonts w:ascii="Times New Roman" w:hAnsi="Times New Roman" w:cs="Times New Roman"/>
          <w:sz w:val="24"/>
          <w:szCs w:val="24"/>
        </w:rPr>
        <w:t xml:space="preserve">закрепления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CA0117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07B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401FE"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Выявить склонности, потребности, возможности и трудности в работе наставляемых педагогов</w:t>
      </w:r>
      <w:r w:rsidRPr="00F65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через беседы и наблюдения.</w:t>
      </w:r>
    </w:p>
    <w:p w:rsidR="0076507B" w:rsidRPr="006536A3" w:rsidRDefault="0076507B" w:rsidP="0076507B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36A3">
        <w:rPr>
          <w:rFonts w:ascii="Times New Roman" w:hAnsi="Times New Roman" w:cs="Times New Roman"/>
          <w:color w:val="000000"/>
          <w:sz w:val="24"/>
          <w:szCs w:val="24"/>
        </w:rPr>
        <w:t xml:space="preserve">3)Спланировать систему мероприятий для </w:t>
      </w:r>
      <w:r w:rsidRPr="006536A3">
        <w:rPr>
          <w:rFonts w:ascii="Times New Roman" w:hAnsi="Times New Roman" w:cs="Times New Roman"/>
          <w:sz w:val="24"/>
          <w:szCs w:val="24"/>
        </w:rPr>
        <w:t>передачи навыков, знаний, формирования ценностей у  педагогов</w:t>
      </w:r>
      <w:r>
        <w:rPr>
          <w:rFonts w:ascii="Times New Roman" w:hAnsi="Times New Roman" w:cs="Times New Roman"/>
          <w:sz w:val="24"/>
          <w:szCs w:val="24"/>
        </w:rPr>
        <w:t xml:space="preserve"> с целью  </w:t>
      </w:r>
      <w:r w:rsidRPr="006536A3">
        <w:rPr>
          <w:rFonts w:ascii="Times New Roman" w:hAnsi="Times New Roman" w:cs="Times New Roman"/>
          <w:color w:val="000000"/>
          <w:sz w:val="24"/>
          <w:szCs w:val="24"/>
        </w:rPr>
        <w:t>повышения личностного и профессионального уровня наставляемых, а также качества обучения младших школьников.</w:t>
      </w:r>
    </w:p>
    <w:p w:rsidR="0076507B" w:rsidRDefault="0076507B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3657F">
        <w:rPr>
          <w:color w:val="000000"/>
        </w:rPr>
        <w:t>4)</w:t>
      </w:r>
      <w:r>
        <w:rPr>
          <w:color w:val="000000"/>
        </w:rPr>
        <w:t>Ежегодно о</w:t>
      </w:r>
      <w:r w:rsidRPr="0063657F">
        <w:rPr>
          <w:color w:val="000000"/>
        </w:rPr>
        <w:t>тслеживать динамику развития профессиональной деятельности каждого</w:t>
      </w:r>
      <w:r>
        <w:rPr>
          <w:color w:val="000000"/>
        </w:rPr>
        <w:t xml:space="preserve"> наставляемого </w:t>
      </w:r>
      <w:r w:rsidRPr="0063657F">
        <w:rPr>
          <w:color w:val="000000"/>
        </w:rPr>
        <w:t xml:space="preserve"> педагога</w:t>
      </w:r>
      <w:r>
        <w:rPr>
          <w:color w:val="000000"/>
        </w:rPr>
        <w:t xml:space="preserve"> на основании рефлексивного анализа ИППР и качества обучения школьников</w:t>
      </w:r>
      <w:r w:rsidR="00A65226">
        <w:rPr>
          <w:color w:val="000000"/>
        </w:rPr>
        <w:t>.</w:t>
      </w:r>
    </w:p>
    <w:p w:rsidR="0076507B" w:rsidRPr="00263BE4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5)</w:t>
      </w:r>
      <w:r>
        <w:rPr>
          <w:rFonts w:ascii="Times New Roman" w:hAnsi="Times New Roman" w:cs="Times New Roman"/>
          <w:bCs/>
          <w:iCs/>
          <w:sz w:val="24"/>
          <w:szCs w:val="24"/>
        </w:rPr>
        <w:t>Оценить результаты</w:t>
      </w:r>
      <w:r w:rsidRPr="00F03A60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программы и ее эффективност</w:t>
      </w:r>
      <w:r>
        <w:rPr>
          <w:rFonts w:ascii="Times New Roman" w:hAnsi="Times New Roman" w:cs="Times New Roman"/>
          <w:bCs/>
          <w:iCs/>
          <w:sz w:val="24"/>
          <w:szCs w:val="24"/>
        </w:rPr>
        <w:t>ь.</w:t>
      </w: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450DDC" w:rsidRDefault="00280D27" w:rsidP="0062030F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программа наставничества  </w:t>
      </w:r>
      <w:r w:rsidR="00A33028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C4E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65226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01C4E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</w:t>
      </w:r>
      <w:r w:rsidR="00A65226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>Лысогорской СОШ</w:t>
      </w:r>
      <w:r w:rsidR="00A33028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531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рассчитана на 1 год</w:t>
      </w:r>
      <w:r w:rsidR="00450DDC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030F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DDC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связано с тем, что план </w:t>
      </w:r>
      <w:r w:rsidR="0047499E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450DDC" w:rsidRPr="00DE1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учителей начальных классов составляется на год, в котором назначаются наставники для молодых и новых специалистов, а так же по причине</w:t>
      </w:r>
      <w:r w:rsidR="00450DDC">
        <w:rPr>
          <w:rFonts w:ascii="Times New Roman" w:hAnsi="Times New Roman" w:cs="Times New Roman"/>
          <w:sz w:val="24"/>
          <w:szCs w:val="24"/>
        </w:rPr>
        <w:t xml:space="preserve"> того, что через год может поменяться кадровый состав </w:t>
      </w:r>
      <w:r w:rsidR="00B01C4E">
        <w:rPr>
          <w:rFonts w:ascii="Times New Roman" w:hAnsi="Times New Roman" w:cs="Times New Roman"/>
          <w:sz w:val="24"/>
          <w:szCs w:val="24"/>
        </w:rPr>
        <w:t>школы</w:t>
      </w:r>
      <w:r w:rsidR="00450DDC">
        <w:rPr>
          <w:rFonts w:ascii="Times New Roman" w:hAnsi="Times New Roman" w:cs="Times New Roman"/>
          <w:sz w:val="24"/>
          <w:szCs w:val="24"/>
        </w:rPr>
        <w:t xml:space="preserve"> или руководитель, опытные наставники могут уйти на заслуженный отдых, молодые и новые педагоги поменять место работы и </w:t>
      </w:r>
      <w:r w:rsidR="007C0B38">
        <w:rPr>
          <w:rFonts w:ascii="Times New Roman" w:hAnsi="Times New Roman" w:cs="Times New Roman"/>
          <w:sz w:val="24"/>
          <w:szCs w:val="24"/>
        </w:rPr>
        <w:t>так удобнее будет сделать анализ о проделанной работе наставников с наставляемыми</w:t>
      </w:r>
      <w:r w:rsidR="00450DDC">
        <w:rPr>
          <w:rFonts w:ascii="Times New Roman" w:hAnsi="Times New Roman" w:cs="Times New Roman"/>
          <w:sz w:val="24"/>
          <w:szCs w:val="24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</w:t>
      </w:r>
      <w:r w:rsidR="003E2D17">
        <w:rPr>
          <w:rFonts w:ascii="Times New Roman" w:hAnsi="Times New Roman" w:cs="Times New Roman"/>
          <w:sz w:val="24"/>
          <w:szCs w:val="24"/>
        </w:rPr>
        <w:t>сложившуюся ситуацию</w:t>
      </w:r>
      <w:r w:rsidR="00952B8B">
        <w:rPr>
          <w:rFonts w:ascii="Times New Roman" w:hAnsi="Times New Roman" w:cs="Times New Roman"/>
          <w:sz w:val="24"/>
          <w:szCs w:val="24"/>
        </w:rPr>
        <w:t xml:space="preserve">, добавить новую или удалить устаревшую информацию, так </w:t>
      </w:r>
      <w:r w:rsidR="00124BEA">
        <w:rPr>
          <w:rFonts w:ascii="Times New Roman" w:hAnsi="Times New Roman" w:cs="Times New Roman"/>
          <w:sz w:val="24"/>
          <w:szCs w:val="24"/>
        </w:rPr>
        <w:t>как</w:t>
      </w:r>
      <w:r w:rsidR="00952B8B">
        <w:rPr>
          <w:rFonts w:ascii="Times New Roman" w:hAnsi="Times New Roman" w:cs="Times New Roman"/>
          <w:sz w:val="24"/>
          <w:szCs w:val="24"/>
        </w:rPr>
        <w:t xml:space="preserve"> мы </w:t>
      </w:r>
      <w:r w:rsidR="008D3740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124BEA">
        <w:rPr>
          <w:rFonts w:ascii="Times New Roman" w:hAnsi="Times New Roman" w:cs="Times New Roman"/>
          <w:sz w:val="24"/>
          <w:szCs w:val="24"/>
        </w:rPr>
        <w:t>находимся</w:t>
      </w:r>
      <w:r w:rsidR="00124BEA" w:rsidRPr="00124BEA">
        <w:rPr>
          <w:rFonts w:ascii="Times New Roman" w:hAnsi="Times New Roman" w:cs="Times New Roman"/>
          <w:sz w:val="24"/>
          <w:szCs w:val="24"/>
        </w:rPr>
        <w:t xml:space="preserve"> </w:t>
      </w:r>
      <w:r w:rsidR="00124BEA">
        <w:rPr>
          <w:rFonts w:ascii="Times New Roman" w:hAnsi="Times New Roman" w:cs="Times New Roman"/>
          <w:sz w:val="24"/>
          <w:szCs w:val="24"/>
        </w:rPr>
        <w:t>в современных условиях неопределенности</w:t>
      </w:r>
      <w:r w:rsidR="003E2D17">
        <w:rPr>
          <w:rFonts w:ascii="Times New Roman" w:hAnsi="Times New Roman" w:cs="Times New Roman"/>
          <w:sz w:val="24"/>
          <w:szCs w:val="24"/>
        </w:rPr>
        <w:t>.</w:t>
      </w:r>
      <w:r w:rsidR="00450D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2F0" w:rsidRPr="00280D27" w:rsidRDefault="00A55E0A" w:rsidP="0062030F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62030F">
        <w:rPr>
          <w:rFonts w:ascii="Times New Roman" w:hAnsi="Times New Roman" w:cs="Times New Roman"/>
          <w:sz w:val="24"/>
          <w:szCs w:val="24"/>
        </w:rPr>
        <w:t xml:space="preserve">реализации программы наставничества </w:t>
      </w:r>
      <w:r w:rsidR="00F53729">
        <w:rPr>
          <w:rFonts w:ascii="Times New Roman" w:hAnsi="Times New Roman" w:cs="Times New Roman"/>
          <w:sz w:val="24"/>
          <w:szCs w:val="24"/>
        </w:rPr>
        <w:t xml:space="preserve">с </w:t>
      </w:r>
      <w:r w:rsidR="00676BD6">
        <w:rPr>
          <w:rFonts w:ascii="Times New Roman" w:hAnsi="Times New Roman" w:cs="Times New Roman"/>
          <w:sz w:val="24"/>
          <w:szCs w:val="24"/>
        </w:rPr>
        <w:t>1.09</w:t>
      </w:r>
      <w:r w:rsidR="00A21EB2">
        <w:rPr>
          <w:rFonts w:ascii="Times New Roman" w:hAnsi="Times New Roman" w:cs="Times New Roman"/>
          <w:sz w:val="24"/>
          <w:szCs w:val="24"/>
        </w:rPr>
        <w:t>.</w:t>
      </w:r>
      <w:r w:rsidR="00B01C4E">
        <w:rPr>
          <w:rFonts w:ascii="Times New Roman" w:hAnsi="Times New Roman" w:cs="Times New Roman"/>
          <w:sz w:val="24"/>
          <w:szCs w:val="24"/>
        </w:rPr>
        <w:t>2021</w:t>
      </w:r>
      <w:r w:rsidR="00864F00">
        <w:rPr>
          <w:rFonts w:ascii="Times New Roman" w:hAnsi="Times New Roman" w:cs="Times New Roman"/>
          <w:sz w:val="24"/>
          <w:szCs w:val="24"/>
        </w:rPr>
        <w:t xml:space="preserve"> г., срок окончания </w:t>
      </w:r>
      <w:r w:rsidR="0062030F">
        <w:rPr>
          <w:rFonts w:ascii="Times New Roman" w:hAnsi="Times New Roman" w:cs="Times New Roman"/>
          <w:sz w:val="24"/>
          <w:szCs w:val="24"/>
        </w:rPr>
        <w:t xml:space="preserve"> </w:t>
      </w:r>
      <w:r w:rsidR="00B01C4E">
        <w:rPr>
          <w:rFonts w:ascii="Times New Roman" w:hAnsi="Times New Roman" w:cs="Times New Roman"/>
          <w:sz w:val="24"/>
          <w:szCs w:val="24"/>
        </w:rPr>
        <w:t>1.09 2022</w:t>
      </w:r>
      <w:r w:rsidR="0062030F">
        <w:rPr>
          <w:rFonts w:ascii="Times New Roman" w:hAnsi="Times New Roman" w:cs="Times New Roman"/>
          <w:sz w:val="24"/>
          <w:szCs w:val="24"/>
        </w:rPr>
        <w:t xml:space="preserve"> года.   </w:t>
      </w:r>
    </w:p>
    <w:p w:rsidR="004D5BDB" w:rsidRPr="00A003A9" w:rsidRDefault="004D5BDB" w:rsidP="00A003A9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003A9">
        <w:rPr>
          <w:rFonts w:ascii="Times New Roman" w:hAnsi="Times New Roman" w:cs="Times New Roman"/>
          <w:b/>
          <w:sz w:val="24"/>
          <w:szCs w:val="24"/>
        </w:rPr>
        <w:t>Применяемые формы наставничества и технологии</w:t>
      </w:r>
    </w:p>
    <w:p w:rsidR="00A003A9" w:rsidRDefault="00A003A9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48C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E67202">
        <w:rPr>
          <w:rFonts w:ascii="Times New Roman" w:hAnsi="Times New Roman" w:cs="Times New Roman"/>
          <w:b/>
          <w:sz w:val="24"/>
          <w:szCs w:val="24"/>
        </w:rPr>
        <w:t>формой</w:t>
      </w:r>
      <w:r w:rsidRPr="00B148C5">
        <w:rPr>
          <w:rFonts w:ascii="Times New Roman" w:hAnsi="Times New Roman" w:cs="Times New Roman"/>
          <w:sz w:val="24"/>
          <w:szCs w:val="24"/>
        </w:rPr>
        <w:t xml:space="preserve"> наставничества данной программы является «учитель-учитель».</w:t>
      </w:r>
      <w:r w:rsidR="00B148C5" w:rsidRPr="00B148C5">
        <w:rPr>
          <w:rFonts w:ascii="Times New Roman" w:hAnsi="Times New Roman" w:cs="Times New Roman"/>
          <w:sz w:val="24"/>
          <w:szCs w:val="24"/>
        </w:rPr>
        <w:t xml:space="preserve"> </w:t>
      </w:r>
      <w:r w:rsidR="00B148C5">
        <w:rPr>
          <w:rFonts w:ascii="Times New Roman" w:hAnsi="Times New Roman" w:cs="Times New Roman"/>
          <w:sz w:val="24"/>
          <w:szCs w:val="24"/>
        </w:rPr>
        <w:t>Данная форма п</w:t>
      </w:r>
      <w:r w:rsidR="00B148C5" w:rsidRPr="00B148C5">
        <w:rPr>
          <w:rFonts w:ascii="Times New Roman" w:hAnsi="Times New Roman" w:cs="Times New Roman"/>
          <w:sz w:val="24"/>
          <w:szCs w:val="24"/>
        </w:rPr>
        <w:t>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553BAE" w:rsidRDefault="00553BAE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Технологии, которые будут применяться в данной программе</w:t>
      </w:r>
      <w:r w:rsidR="00B01C4E">
        <w:rPr>
          <w:rFonts w:ascii="Times New Roman" w:hAnsi="Times New Roman" w:cs="Times New Roman"/>
          <w:sz w:val="24"/>
          <w:szCs w:val="24"/>
        </w:rPr>
        <w:t xml:space="preserve"> на 2021 – 2022</w:t>
      </w:r>
      <w:r w:rsidR="0060046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, подобраны исходя из практики работы опытных учителей  </w:t>
      </w:r>
      <w:r w:rsidR="00B01C4E">
        <w:rPr>
          <w:rFonts w:ascii="Times New Roman" w:hAnsi="Times New Roman" w:cs="Times New Roman"/>
          <w:sz w:val="24"/>
          <w:szCs w:val="24"/>
        </w:rPr>
        <w:t>школы</w:t>
      </w:r>
      <w:r w:rsidR="007A63CD">
        <w:rPr>
          <w:rFonts w:ascii="Times New Roman" w:hAnsi="Times New Roman" w:cs="Times New Roman"/>
          <w:sz w:val="24"/>
          <w:szCs w:val="24"/>
        </w:rPr>
        <w:t xml:space="preserve"> с наставниками</w:t>
      </w:r>
      <w:r>
        <w:rPr>
          <w:rFonts w:ascii="Times New Roman" w:hAnsi="Times New Roman" w:cs="Times New Roman"/>
          <w:sz w:val="24"/>
          <w:szCs w:val="24"/>
        </w:rPr>
        <w:t xml:space="preserve">, с учётом нехватки времени наставников и </w:t>
      </w:r>
      <w:r w:rsidR="0060046A">
        <w:rPr>
          <w:rFonts w:ascii="Times New Roman" w:hAnsi="Times New Roman" w:cs="Times New Roman"/>
          <w:sz w:val="24"/>
          <w:szCs w:val="24"/>
        </w:rPr>
        <w:t>в связи со сложившейся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B55">
        <w:rPr>
          <w:rFonts w:ascii="Times New Roman" w:hAnsi="Times New Roman" w:cs="Times New Roman"/>
          <w:sz w:val="24"/>
          <w:szCs w:val="24"/>
        </w:rPr>
        <w:t>эпидемиологической ситуации в регионе и стране.</w:t>
      </w:r>
    </w:p>
    <w:p w:rsidR="0078598A" w:rsidRDefault="0078598A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Применяемые </w:t>
      </w:r>
      <w:r w:rsidR="000F6223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11180E">
        <w:rPr>
          <w:rFonts w:ascii="Times New Roman" w:hAnsi="Times New Roman" w:cs="Times New Roman"/>
          <w:sz w:val="24"/>
          <w:szCs w:val="24"/>
        </w:rPr>
        <w:t xml:space="preserve">элементы </w:t>
      </w:r>
      <w:r w:rsidRPr="00E67202">
        <w:rPr>
          <w:rFonts w:ascii="Times New Roman" w:hAnsi="Times New Roman" w:cs="Times New Roman"/>
          <w:b/>
          <w:sz w:val="24"/>
          <w:szCs w:val="24"/>
        </w:rPr>
        <w:t>технологи</w:t>
      </w:r>
      <w:r w:rsidR="00EA10E7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: традиционная</w:t>
      </w:r>
      <w:r w:rsidR="0099193B">
        <w:rPr>
          <w:rFonts w:ascii="Times New Roman" w:hAnsi="Times New Roman" w:cs="Times New Roman"/>
          <w:sz w:val="24"/>
          <w:szCs w:val="24"/>
        </w:rPr>
        <w:t xml:space="preserve"> модель наставничества, ситуационное наставничество</w:t>
      </w:r>
      <w:r w:rsidR="007A63CD">
        <w:rPr>
          <w:rFonts w:ascii="Times New Roman" w:hAnsi="Times New Roman" w:cs="Times New Roman"/>
          <w:sz w:val="24"/>
          <w:szCs w:val="24"/>
        </w:rPr>
        <w:t>, партнёрское</w:t>
      </w:r>
      <w:r w:rsidR="000F6223">
        <w:rPr>
          <w:rFonts w:ascii="Times New Roman" w:hAnsi="Times New Roman" w:cs="Times New Roman"/>
          <w:sz w:val="24"/>
          <w:szCs w:val="24"/>
        </w:rPr>
        <w:t>, саморегулируем</w:t>
      </w:r>
      <w:r w:rsidR="00BC7234">
        <w:rPr>
          <w:rFonts w:ascii="Times New Roman" w:hAnsi="Times New Roman" w:cs="Times New Roman"/>
          <w:sz w:val="24"/>
          <w:szCs w:val="24"/>
        </w:rPr>
        <w:t xml:space="preserve">ое наставничество, реверсивное, </w:t>
      </w:r>
      <w:r w:rsidR="000F6223">
        <w:rPr>
          <w:rFonts w:ascii="Times New Roman" w:hAnsi="Times New Roman" w:cs="Times New Roman"/>
          <w:sz w:val="24"/>
          <w:szCs w:val="24"/>
        </w:rPr>
        <w:t xml:space="preserve"> виртуальное</w:t>
      </w:r>
      <w:r w:rsidR="00DE12ED">
        <w:rPr>
          <w:rFonts w:ascii="Times New Roman" w:hAnsi="Times New Roman" w:cs="Times New Roman"/>
          <w:sz w:val="24"/>
          <w:szCs w:val="24"/>
        </w:rPr>
        <w:t xml:space="preserve">, </w:t>
      </w:r>
      <w:r w:rsidR="00BC7234">
        <w:rPr>
          <w:rFonts w:ascii="Times New Roman" w:hAnsi="Times New Roman" w:cs="Times New Roman"/>
          <w:sz w:val="24"/>
          <w:szCs w:val="24"/>
        </w:rPr>
        <w:t xml:space="preserve"> медиация, проектная</w:t>
      </w:r>
      <w:r w:rsidR="000F6223">
        <w:rPr>
          <w:rFonts w:ascii="Times New Roman" w:hAnsi="Times New Roman" w:cs="Times New Roman"/>
          <w:sz w:val="24"/>
          <w:szCs w:val="24"/>
        </w:rPr>
        <w:t>.</w:t>
      </w:r>
    </w:p>
    <w:p w:rsidR="00117220" w:rsidRDefault="00117220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например, наставляемые встречаться будут с наставниками по ситуации или сами выберут себе партнёра или наставника, консультации между ними будут прох</w:t>
      </w:r>
      <w:r w:rsidR="00DE12ED">
        <w:rPr>
          <w:rFonts w:ascii="Times New Roman" w:hAnsi="Times New Roman" w:cs="Times New Roman"/>
          <w:sz w:val="24"/>
          <w:szCs w:val="24"/>
        </w:rPr>
        <w:t xml:space="preserve">одить чаще всего дистанционно, </w:t>
      </w:r>
      <w:r>
        <w:rPr>
          <w:rFonts w:ascii="Times New Roman" w:hAnsi="Times New Roman" w:cs="Times New Roman"/>
          <w:sz w:val="24"/>
          <w:szCs w:val="24"/>
        </w:rPr>
        <w:t>для работы с детьми  над проектно – исследовательской деятельностью они воспользуются опытом наставника, который занимается  проектной деятельностью</w:t>
      </w:r>
      <w:r w:rsidR="007159B6">
        <w:rPr>
          <w:rFonts w:ascii="Times New Roman" w:hAnsi="Times New Roman" w:cs="Times New Roman"/>
          <w:sz w:val="24"/>
          <w:szCs w:val="24"/>
        </w:rPr>
        <w:t xml:space="preserve">, </w:t>
      </w:r>
      <w:r w:rsidR="00AE734F">
        <w:rPr>
          <w:rFonts w:ascii="Times New Roman" w:hAnsi="Times New Roman" w:cs="Times New Roman"/>
          <w:sz w:val="24"/>
          <w:szCs w:val="24"/>
        </w:rPr>
        <w:t xml:space="preserve">если у наставляемого возникнут свои личные проблемы или проблемы с детьми, родителями, возникнут трудности при решении педагогических ситуаций, то им на помощь придёт школьная  служба  медиации, </w:t>
      </w:r>
      <w:r w:rsidR="007159B6">
        <w:rPr>
          <w:rFonts w:ascii="Times New Roman" w:hAnsi="Times New Roman" w:cs="Times New Roman"/>
          <w:sz w:val="24"/>
          <w:szCs w:val="24"/>
        </w:rPr>
        <w:t>а также молодые специалисты сами помогут опытным педагогам в освоении современных технологий, терминов, техники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EE8" w:rsidRDefault="00AC1EE8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21" w:rsidRPr="00565C06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5C06">
        <w:rPr>
          <w:rFonts w:ascii="Times New Roman" w:hAnsi="Times New Roman" w:cs="Times New Roman"/>
          <w:b/>
          <w:sz w:val="24"/>
          <w:szCs w:val="24"/>
        </w:rPr>
        <w:t>.СОДЕРЖАНИЕ ПРОГРАММЫ</w:t>
      </w:r>
    </w:p>
    <w:p w:rsidR="00C97621" w:rsidRDefault="00C97621" w:rsidP="00A15913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</w:rPr>
        <w:t>2.</w:t>
      </w:r>
      <w:r w:rsidR="00A15913">
        <w:rPr>
          <w:rFonts w:ascii="Times New Roman" w:hAnsi="Times New Roman" w:cs="Times New Roman"/>
          <w:b/>
          <w:sz w:val="24"/>
          <w:szCs w:val="24"/>
        </w:rPr>
        <w:t>1 Основные участники программы</w:t>
      </w:r>
      <w:r w:rsidR="00A46E9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65C06">
        <w:rPr>
          <w:rFonts w:ascii="Times New Roman" w:hAnsi="Times New Roman" w:cs="Times New Roman"/>
          <w:b/>
          <w:sz w:val="24"/>
          <w:szCs w:val="24"/>
        </w:rPr>
        <w:t xml:space="preserve"> их ф</w:t>
      </w:r>
      <w:r w:rsidR="00446F70">
        <w:rPr>
          <w:rFonts w:ascii="Times New Roman" w:hAnsi="Times New Roman" w:cs="Times New Roman"/>
          <w:b/>
          <w:sz w:val="24"/>
          <w:szCs w:val="24"/>
        </w:rPr>
        <w:t>у</w:t>
      </w:r>
      <w:r w:rsidRPr="00565C06">
        <w:rPr>
          <w:rFonts w:ascii="Times New Roman" w:hAnsi="Times New Roman" w:cs="Times New Roman"/>
          <w:b/>
          <w:sz w:val="24"/>
          <w:szCs w:val="24"/>
        </w:rPr>
        <w:t>нкции</w:t>
      </w:r>
      <w:r w:rsidR="00A159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C12" w:rsidRDefault="00501C12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Наставляемые: </w:t>
      </w:r>
    </w:p>
    <w:p w:rsidR="00501C12" w:rsidRDefault="00501C12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CE6A57">
        <w:rPr>
          <w:rFonts w:ascii="Times New Roman" w:hAnsi="Times New Roman" w:cs="Times New Roman"/>
          <w:b/>
          <w:sz w:val="24"/>
          <w:szCs w:val="24"/>
        </w:rPr>
        <w:t>Рафаелян К.Ю.</w:t>
      </w:r>
      <w:r w:rsidR="00B01C4E">
        <w:rPr>
          <w:rFonts w:ascii="Times New Roman" w:hAnsi="Times New Roman" w:cs="Times New Roman"/>
          <w:sz w:val="24"/>
          <w:szCs w:val="24"/>
        </w:rPr>
        <w:t xml:space="preserve"> Молодой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B01C4E">
        <w:rPr>
          <w:rFonts w:ascii="Times New Roman" w:hAnsi="Times New Roman" w:cs="Times New Roman"/>
          <w:sz w:val="24"/>
          <w:szCs w:val="24"/>
        </w:rPr>
        <w:t>, имеющ</w:t>
      </w:r>
      <w:r w:rsidR="00CE6A57">
        <w:rPr>
          <w:rFonts w:ascii="Times New Roman" w:hAnsi="Times New Roman" w:cs="Times New Roman"/>
          <w:sz w:val="24"/>
          <w:szCs w:val="24"/>
        </w:rPr>
        <w:t>ая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малый опыт рабо</w:t>
      </w:r>
      <w:r w:rsidR="00B01C4E">
        <w:rPr>
          <w:rFonts w:ascii="Times New Roman" w:hAnsi="Times New Roman" w:cs="Times New Roman"/>
          <w:sz w:val="24"/>
          <w:szCs w:val="24"/>
        </w:rPr>
        <w:t>ты – от 0 до 3 лет, испытывающ</w:t>
      </w:r>
      <w:r w:rsidR="00CE6A57">
        <w:rPr>
          <w:rFonts w:ascii="Times New Roman" w:hAnsi="Times New Roman" w:cs="Times New Roman"/>
          <w:sz w:val="24"/>
          <w:szCs w:val="24"/>
        </w:rPr>
        <w:t>ая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трудности с организацией учебного процесса, взаимодействием с учениками, другими педагогами, администрацией или родителями. </w:t>
      </w:r>
    </w:p>
    <w:p w:rsidR="007C5120" w:rsidRDefault="00501C12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01C12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A57">
        <w:rPr>
          <w:rFonts w:ascii="Times New Roman" w:hAnsi="Times New Roman" w:cs="Times New Roman"/>
          <w:b/>
          <w:sz w:val="24"/>
          <w:szCs w:val="24"/>
        </w:rPr>
        <w:t>Ласавская О.В. и Родченко Р.Ю.</w:t>
      </w:r>
      <w:r w:rsidR="00B01C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120" w:rsidRPr="007C5120">
        <w:rPr>
          <w:rFonts w:ascii="Times New Roman" w:hAnsi="Times New Roman" w:cs="Times New Roman"/>
          <w:sz w:val="24"/>
          <w:szCs w:val="24"/>
        </w:rPr>
        <w:t>Специалист</w:t>
      </w:r>
      <w:r w:rsidR="00B01C4E">
        <w:rPr>
          <w:rFonts w:ascii="Times New Roman" w:hAnsi="Times New Roman" w:cs="Times New Roman"/>
          <w:sz w:val="24"/>
          <w:szCs w:val="24"/>
        </w:rPr>
        <w:t>ы, находящи</w:t>
      </w:r>
      <w:r w:rsidR="00CE6A57">
        <w:rPr>
          <w:rFonts w:ascii="Times New Roman" w:hAnsi="Times New Roman" w:cs="Times New Roman"/>
          <w:sz w:val="24"/>
          <w:szCs w:val="24"/>
        </w:rPr>
        <w:t>е</w:t>
      </w:r>
      <w:r w:rsidR="00B01C4E">
        <w:rPr>
          <w:rFonts w:ascii="Times New Roman" w:hAnsi="Times New Roman" w:cs="Times New Roman"/>
          <w:sz w:val="24"/>
          <w:szCs w:val="24"/>
        </w:rPr>
        <w:t>ся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в процессе адаптации</w:t>
      </w:r>
      <w:r w:rsidR="00B01C4E">
        <w:rPr>
          <w:rFonts w:ascii="Times New Roman" w:hAnsi="Times New Roman" w:cs="Times New Roman"/>
          <w:sz w:val="24"/>
          <w:szCs w:val="24"/>
        </w:rPr>
        <w:t xml:space="preserve"> на новом месте работы, которым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необходимо получить представление о традициях, особенностях, регламенте и принципах образовательной организации.</w:t>
      </w:r>
    </w:p>
    <w:p w:rsidR="00B323A1" w:rsidRDefault="00B01C4E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Наставник для молодого специалиста</w:t>
      </w:r>
      <w:r w:rsidR="00B323A1" w:rsidRPr="00B323A1">
        <w:rPr>
          <w:rFonts w:ascii="Times New Roman" w:hAnsi="Times New Roman" w:cs="Times New Roman"/>
          <w:b/>
          <w:sz w:val="24"/>
          <w:szCs w:val="24"/>
        </w:rPr>
        <w:t>:</w:t>
      </w:r>
    </w:p>
    <w:p w:rsidR="00B323A1" w:rsidRPr="00B0548C" w:rsidRDefault="00B323A1" w:rsidP="00B323A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548C">
        <w:rPr>
          <w:rFonts w:ascii="Times New Roman" w:hAnsi="Times New Roman" w:cs="Times New Roman"/>
          <w:sz w:val="24"/>
          <w:szCs w:val="24"/>
        </w:rPr>
        <w:t xml:space="preserve">Куратор программы </w:t>
      </w:r>
      <w:r w:rsidR="00CE6A57">
        <w:rPr>
          <w:rFonts w:ascii="Times New Roman" w:hAnsi="Times New Roman" w:cs="Times New Roman"/>
          <w:sz w:val="24"/>
          <w:szCs w:val="24"/>
        </w:rPr>
        <w:t>Светличная М.И.</w:t>
      </w:r>
    </w:p>
    <w:p w:rsidR="00512DD8" w:rsidRDefault="00B01C4E" w:rsidP="00512DD8">
      <w:pPr>
        <w:tabs>
          <w:tab w:val="left" w:pos="284"/>
          <w:tab w:val="left" w:pos="426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Наставник</w:t>
      </w:r>
      <w:r w:rsidR="00512DD8" w:rsidRPr="00512DD8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вновь прибывших специалистов</w:t>
      </w:r>
      <w:r w:rsidR="00512DD8" w:rsidRPr="00512DD8">
        <w:rPr>
          <w:rFonts w:ascii="Times New Roman" w:hAnsi="Times New Roman" w:cs="Times New Roman"/>
          <w:b/>
          <w:sz w:val="24"/>
          <w:szCs w:val="24"/>
        </w:rPr>
        <w:t>:</w:t>
      </w:r>
    </w:p>
    <w:p w:rsidR="00B0548C" w:rsidRPr="00B0548C" w:rsidRDefault="00B0548C" w:rsidP="00B0548C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548C">
        <w:rPr>
          <w:rFonts w:ascii="Times New Roman" w:hAnsi="Times New Roman" w:cs="Times New Roman"/>
          <w:sz w:val="24"/>
          <w:szCs w:val="24"/>
        </w:rPr>
        <w:t xml:space="preserve">           1) Куратор программы </w:t>
      </w:r>
      <w:r w:rsidR="00CE6A57">
        <w:rPr>
          <w:rFonts w:ascii="Times New Roman" w:hAnsi="Times New Roman" w:cs="Times New Roman"/>
          <w:sz w:val="24"/>
          <w:szCs w:val="24"/>
        </w:rPr>
        <w:t>Одинцова Т.А.</w:t>
      </w:r>
    </w:p>
    <w:p w:rsidR="00B06123" w:rsidRDefault="00B06123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практики работы по наставничеству, молодые или прибывшие учителя сами находят себе наставников</w:t>
      </w:r>
      <w:r w:rsidR="00812096">
        <w:rPr>
          <w:rFonts w:ascii="Times New Roman" w:hAnsi="Times New Roman" w:cs="Times New Roman"/>
          <w:sz w:val="24"/>
          <w:szCs w:val="24"/>
        </w:rPr>
        <w:t xml:space="preserve">, которые близки </w:t>
      </w:r>
      <w:r>
        <w:rPr>
          <w:rFonts w:ascii="Times New Roman" w:hAnsi="Times New Roman" w:cs="Times New Roman"/>
          <w:sz w:val="24"/>
          <w:szCs w:val="24"/>
        </w:rPr>
        <w:t xml:space="preserve"> им по своим параметрам, перенимают у них опыт</w:t>
      </w:r>
      <w:r w:rsidR="00812096">
        <w:rPr>
          <w:rFonts w:ascii="Times New Roman" w:hAnsi="Times New Roman" w:cs="Times New Roman"/>
          <w:sz w:val="24"/>
          <w:szCs w:val="24"/>
        </w:rPr>
        <w:t xml:space="preserve">, </w:t>
      </w:r>
      <w:r w:rsidR="004D67D2">
        <w:rPr>
          <w:rFonts w:ascii="Times New Roman" w:hAnsi="Times New Roman" w:cs="Times New Roman"/>
          <w:sz w:val="24"/>
          <w:szCs w:val="24"/>
        </w:rPr>
        <w:t xml:space="preserve">от которых начинается старт  их </w:t>
      </w:r>
      <w:r w:rsidR="00812096">
        <w:rPr>
          <w:rFonts w:ascii="Times New Roman" w:hAnsi="Times New Roman" w:cs="Times New Roman"/>
          <w:sz w:val="24"/>
          <w:szCs w:val="24"/>
        </w:rPr>
        <w:t>карьерно</w:t>
      </w:r>
      <w:r w:rsidR="004D67D2">
        <w:rPr>
          <w:rFonts w:ascii="Times New Roman" w:hAnsi="Times New Roman" w:cs="Times New Roman"/>
          <w:sz w:val="24"/>
          <w:szCs w:val="24"/>
        </w:rPr>
        <w:t>го</w:t>
      </w:r>
      <w:r w:rsidR="00812096">
        <w:rPr>
          <w:rFonts w:ascii="Times New Roman" w:hAnsi="Times New Roman" w:cs="Times New Roman"/>
          <w:sz w:val="24"/>
          <w:szCs w:val="24"/>
        </w:rPr>
        <w:t xml:space="preserve"> рост</w:t>
      </w:r>
      <w:r w:rsidR="004D67D2">
        <w:rPr>
          <w:rFonts w:ascii="Times New Roman" w:hAnsi="Times New Roman" w:cs="Times New Roman"/>
          <w:sz w:val="24"/>
          <w:szCs w:val="24"/>
        </w:rPr>
        <w:t>а</w:t>
      </w:r>
      <w:r w:rsidR="00812096">
        <w:rPr>
          <w:rFonts w:ascii="Times New Roman" w:hAnsi="Times New Roman" w:cs="Times New Roman"/>
          <w:sz w:val="24"/>
          <w:szCs w:val="24"/>
        </w:rPr>
        <w:t xml:space="preserve">, поэтому наставниками </w:t>
      </w:r>
      <w:r w:rsidR="00955B24">
        <w:rPr>
          <w:rFonts w:ascii="Times New Roman" w:hAnsi="Times New Roman" w:cs="Times New Roman"/>
          <w:sz w:val="24"/>
          <w:szCs w:val="24"/>
        </w:rPr>
        <w:t xml:space="preserve">могут являться </w:t>
      </w:r>
      <w:r w:rsidR="00812096">
        <w:rPr>
          <w:rFonts w:ascii="Times New Roman" w:hAnsi="Times New Roman" w:cs="Times New Roman"/>
          <w:sz w:val="24"/>
          <w:szCs w:val="24"/>
        </w:rPr>
        <w:t>все остальные члены кафедры начального образования</w:t>
      </w:r>
      <w:r w:rsidR="00163504">
        <w:rPr>
          <w:rFonts w:ascii="Times New Roman" w:hAnsi="Times New Roman" w:cs="Times New Roman"/>
          <w:sz w:val="24"/>
          <w:szCs w:val="24"/>
        </w:rPr>
        <w:t xml:space="preserve"> и другие члены педагогического коллектива </w:t>
      </w:r>
      <w:r w:rsidR="0061706F">
        <w:rPr>
          <w:rFonts w:ascii="Times New Roman" w:hAnsi="Times New Roman" w:cs="Times New Roman"/>
          <w:sz w:val="24"/>
          <w:szCs w:val="24"/>
        </w:rPr>
        <w:t>школы</w:t>
      </w:r>
      <w:r w:rsidR="00163504">
        <w:rPr>
          <w:rFonts w:ascii="Times New Roman" w:hAnsi="Times New Roman" w:cs="Times New Roman"/>
          <w:sz w:val="24"/>
          <w:szCs w:val="24"/>
        </w:rPr>
        <w:t>.</w:t>
      </w:r>
      <w:r w:rsidR="00812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lastRenderedPageBreak/>
        <w:t xml:space="preserve">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поставленных в программе </w:t>
      </w:r>
      <w:r w:rsidRPr="00C83101">
        <w:rPr>
          <w:rFonts w:ascii="Times New Roman" w:hAnsi="Times New Roman" w:cs="Times New Roman"/>
          <w:sz w:val="24"/>
          <w:szCs w:val="24"/>
        </w:rPr>
        <w:t xml:space="preserve"> задач </w:t>
      </w:r>
      <w:r>
        <w:rPr>
          <w:rFonts w:ascii="Times New Roman" w:hAnsi="Times New Roman" w:cs="Times New Roman"/>
          <w:sz w:val="24"/>
          <w:szCs w:val="24"/>
        </w:rPr>
        <w:t>все наставники</w:t>
      </w:r>
      <w:r w:rsidRPr="00C8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 две </w:t>
      </w:r>
      <w:r w:rsidR="002755D3" w:rsidRPr="002755D3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="002755D3">
        <w:rPr>
          <w:rFonts w:ascii="Times New Roman" w:hAnsi="Times New Roman" w:cs="Times New Roman"/>
          <w:sz w:val="24"/>
          <w:szCs w:val="24"/>
        </w:rPr>
        <w:t xml:space="preserve">или относятся к двум типам </w:t>
      </w:r>
      <w:r w:rsidR="002755D3" w:rsidRPr="002755D3">
        <w:rPr>
          <w:rFonts w:ascii="Times New Roman" w:hAnsi="Times New Roman" w:cs="Times New Roman"/>
          <w:b/>
          <w:sz w:val="24"/>
          <w:szCs w:val="24"/>
        </w:rPr>
        <w:t>наставников</w:t>
      </w:r>
      <w:r w:rsidRPr="002755D3">
        <w:rPr>
          <w:rFonts w:ascii="Times New Roman" w:hAnsi="Times New Roman" w:cs="Times New Roman"/>
          <w:b/>
          <w:sz w:val="24"/>
          <w:szCs w:val="24"/>
        </w:rPr>
        <w:t>:</w:t>
      </w:r>
    </w:p>
    <w:p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Наставник-консультант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512DD8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Наставник-предметник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B767B7" w:rsidRPr="00B767B7" w:rsidRDefault="00B767B7" w:rsidP="00B767B7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7B7">
        <w:rPr>
          <w:rFonts w:ascii="Times New Roman" w:eastAsia="Calibri" w:hAnsi="Times New Roman" w:cs="Times New Roman"/>
          <w:sz w:val="24"/>
          <w:szCs w:val="24"/>
        </w:rPr>
        <w:t xml:space="preserve">Для дальнейшей корректировки программы можно использовать примерный перечень функций </w:t>
      </w:r>
      <w:r w:rsidRPr="00B767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управления программой наставничества</w:t>
      </w:r>
      <w:r w:rsidRPr="00B767B7">
        <w:rPr>
          <w:rFonts w:ascii="Times New Roman" w:eastAsia="Calibri" w:hAnsi="Times New Roman" w:cs="Times New Roman"/>
          <w:sz w:val="24"/>
          <w:szCs w:val="24"/>
        </w:rPr>
        <w:t xml:space="preserve"> и примерный перечень необходимых мероприятий и видов деятельности (Приложение 1)</w:t>
      </w:r>
    </w:p>
    <w:p w:rsidR="004A4D79" w:rsidRPr="00B767B7" w:rsidRDefault="004A4D79" w:rsidP="00B767B7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6E9D" w:rsidRDefault="00A46E9D" w:rsidP="00A46E9D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Механизм управления программой</w:t>
      </w:r>
    </w:p>
    <w:p w:rsidR="00365208" w:rsidRDefault="00411EA7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11EA7">
        <w:rPr>
          <w:rFonts w:ascii="Times New Roman" w:hAnsi="Times New Roman" w:cs="Times New Roman"/>
          <w:b/>
          <w:sz w:val="24"/>
          <w:szCs w:val="24"/>
        </w:rPr>
        <w:t>Основное в</w:t>
      </w:r>
      <w:r w:rsidR="00365208" w:rsidRPr="00411EA7">
        <w:rPr>
          <w:rFonts w:ascii="Times New Roman" w:hAnsi="Times New Roman" w:cs="Times New Roman"/>
          <w:b/>
          <w:sz w:val="24"/>
          <w:szCs w:val="24"/>
        </w:rPr>
        <w:t xml:space="preserve">заимодействие </w:t>
      </w:r>
      <w:r w:rsidRPr="00411EA7">
        <w:rPr>
          <w:rFonts w:ascii="Times New Roman" w:hAnsi="Times New Roman" w:cs="Times New Roman"/>
          <w:b/>
          <w:sz w:val="24"/>
          <w:szCs w:val="24"/>
        </w:rPr>
        <w:t>между участниками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5208" w:rsidRPr="00365208">
        <w:rPr>
          <w:rFonts w:ascii="Times New Roman" w:hAnsi="Times New Roman" w:cs="Times New Roman"/>
          <w:b/>
          <w:sz w:val="24"/>
          <w:szCs w:val="24"/>
        </w:rPr>
        <w:t>«опытный педагог – молодой специалист»,</w:t>
      </w:r>
      <w:r w:rsidR="00365208" w:rsidRPr="00365208">
        <w:rPr>
          <w:rFonts w:ascii="Times New Roman" w:hAnsi="Times New Roman" w:cs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</w:t>
      </w:r>
      <w:r w:rsidR="00365208">
        <w:rPr>
          <w:rFonts w:ascii="Times New Roman" w:hAnsi="Times New Roman" w:cs="Times New Roman"/>
          <w:sz w:val="24"/>
          <w:szCs w:val="24"/>
        </w:rPr>
        <w:t>) и закрепления на месте работы.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4D5A99">
        <w:rPr>
          <w:rFonts w:ascii="Times New Roman" w:hAnsi="Times New Roman" w:cs="Times New Roman"/>
          <w:b/>
          <w:sz w:val="24"/>
          <w:szCs w:val="24"/>
        </w:rPr>
        <w:t>принципами</w:t>
      </w:r>
      <w:r w:rsidRPr="004D5A99">
        <w:rPr>
          <w:rFonts w:ascii="Times New Roman" w:hAnsi="Times New Roman" w:cs="Times New Roman"/>
          <w:sz w:val="24"/>
          <w:szCs w:val="24"/>
        </w:rPr>
        <w:t xml:space="preserve"> работы с молодыми</w:t>
      </w:r>
      <w:r>
        <w:rPr>
          <w:rFonts w:ascii="Times New Roman" w:hAnsi="Times New Roman" w:cs="Times New Roman"/>
          <w:sz w:val="24"/>
          <w:szCs w:val="24"/>
        </w:rPr>
        <w:t xml:space="preserve"> и вновь прибывшими</w:t>
      </w:r>
      <w:r w:rsidRPr="004D5A99">
        <w:rPr>
          <w:rFonts w:ascii="Times New Roman" w:hAnsi="Times New Roman" w:cs="Times New Roman"/>
          <w:sz w:val="24"/>
          <w:szCs w:val="24"/>
        </w:rPr>
        <w:t xml:space="preserve"> специалистами являются: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Обязательность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Индивидуальность</w:t>
      </w:r>
      <w:r>
        <w:rPr>
          <w:rFonts w:ascii="Times New Roman" w:hAnsi="Times New Roman" w:cs="Times New Roman"/>
          <w:sz w:val="24"/>
          <w:szCs w:val="24"/>
        </w:rPr>
        <w:t xml:space="preserve"> - выбор форм и видов работы со </w:t>
      </w:r>
      <w:r w:rsidRPr="004D5A99">
        <w:rPr>
          <w:rFonts w:ascii="Times New Roman" w:hAnsi="Times New Roman" w:cs="Times New Roman"/>
          <w:sz w:val="24"/>
          <w:szCs w:val="24"/>
        </w:rPr>
        <w:t xml:space="preserve">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B1336">
        <w:rPr>
          <w:rFonts w:ascii="Times New Roman" w:hAnsi="Times New Roman" w:cs="Times New Roman"/>
          <w:b/>
          <w:i/>
          <w:sz w:val="24"/>
          <w:szCs w:val="24"/>
        </w:rPr>
        <w:t>Непрерывность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b/>
          <w:i/>
          <w:sz w:val="24"/>
          <w:szCs w:val="24"/>
        </w:rPr>
        <w:t>Эффективность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0247B6" w:rsidRPr="00CF2C93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CF2C93">
        <w:rPr>
          <w:rFonts w:ascii="Times New Roman" w:hAnsi="Times New Roman" w:cs="Times New Roman"/>
          <w:b/>
          <w:sz w:val="24"/>
          <w:szCs w:val="24"/>
        </w:rPr>
        <w:t>Требования, предъявляемые к наставнику</w:t>
      </w:r>
      <w:r w:rsidRPr="00CF2C93">
        <w:rPr>
          <w:rFonts w:ascii="Times New Roman" w:hAnsi="Times New Roman" w:cs="Times New Roman"/>
          <w:sz w:val="24"/>
          <w:szCs w:val="24"/>
        </w:rPr>
        <w:t>:</w:t>
      </w:r>
    </w:p>
    <w:p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FD5D69">
        <w:rPr>
          <w:rFonts w:ascii="Times New Roman" w:hAnsi="Times New Roman" w:cs="Times New Roman"/>
          <w:sz w:val="24"/>
          <w:szCs w:val="24"/>
        </w:rPr>
        <w:t xml:space="preserve">и вновь прибывшего </w:t>
      </w:r>
      <w:r w:rsidRPr="00FD5D69">
        <w:rPr>
          <w:rFonts w:ascii="Times New Roman" w:hAnsi="Times New Roman" w:cs="Times New Roman"/>
          <w:sz w:val="24"/>
          <w:szCs w:val="24"/>
        </w:rPr>
        <w:t xml:space="preserve">специалиста по занимаемой должности; </w:t>
      </w:r>
    </w:p>
    <w:p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lastRenderedPageBreak/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272BFB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проводить необходимое обучение;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разрабатывать совместно с молодым специалистом план профессионального становления; 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давать конкретные задания с определенным сроком их выполнения;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 контролировать работу, оказывать необходимую помощь; 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C75005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6820BF" w:rsidRPr="00FD5D69" w:rsidRDefault="00C75005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0247B6" w:rsidRPr="00FD5D69" w:rsidRDefault="00037251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</w:t>
      </w:r>
      <w:r w:rsidR="008477AE" w:rsidRPr="00FD5D69">
        <w:rPr>
          <w:rFonts w:ascii="Times New Roman" w:hAnsi="Times New Roman" w:cs="Times New Roman"/>
          <w:sz w:val="24"/>
          <w:szCs w:val="24"/>
        </w:rPr>
        <w:t xml:space="preserve">адаптации молодого специалиста </w:t>
      </w:r>
      <w:r w:rsidR="000247B6" w:rsidRPr="00FD5D69">
        <w:rPr>
          <w:rFonts w:ascii="Times New Roman" w:hAnsi="Times New Roman" w:cs="Times New Roman"/>
          <w:sz w:val="24"/>
          <w:szCs w:val="24"/>
        </w:rPr>
        <w:t>с предложениями по дальнейшей работе молодого специалиста.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b/>
          <w:sz w:val="24"/>
          <w:szCs w:val="24"/>
        </w:rPr>
        <w:t>Требования к молодому специалисту:</w:t>
      </w:r>
      <w:r w:rsidRPr="00FD5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lastRenderedPageBreak/>
        <w:t xml:space="preserve"> - выполнять план профессионального становления в установленные сроки; </w:t>
      </w:r>
    </w:p>
    <w:p w:rsidR="00BA44CC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объединения.</w:t>
      </w:r>
      <w:r w:rsidRPr="00FD5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5472">
        <w:rPr>
          <w:rFonts w:ascii="Times New Roman" w:hAnsi="Times New Roman" w:cs="Times New Roman"/>
          <w:b/>
          <w:sz w:val="24"/>
          <w:szCs w:val="24"/>
        </w:rPr>
        <w:t xml:space="preserve">Формы и методы работы с молодыми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новыми </w:t>
      </w:r>
      <w:r w:rsidRPr="002D5472">
        <w:rPr>
          <w:rFonts w:ascii="Times New Roman" w:hAnsi="Times New Roman" w:cs="Times New Roman"/>
          <w:b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5472">
        <w:rPr>
          <w:rFonts w:ascii="Times New Roman" w:hAnsi="Times New Roman" w:cs="Times New Roman"/>
          <w:sz w:val="24"/>
          <w:szCs w:val="24"/>
        </w:rPr>
        <w:t xml:space="preserve">  беседы;  собес</w:t>
      </w:r>
      <w:r w:rsidR="001A22C7">
        <w:rPr>
          <w:rFonts w:ascii="Times New Roman" w:hAnsi="Times New Roman" w:cs="Times New Roman"/>
          <w:sz w:val="24"/>
          <w:szCs w:val="24"/>
        </w:rPr>
        <w:t>едования;</w:t>
      </w:r>
      <w:r w:rsidRPr="002D5472">
        <w:rPr>
          <w:rFonts w:ascii="Times New Roman" w:hAnsi="Times New Roman" w:cs="Times New Roman"/>
          <w:sz w:val="24"/>
          <w:szCs w:val="24"/>
        </w:rPr>
        <w:t xml:space="preserve"> встречи с опытными учителями;  открытые уроки, внеклассные мероприятия;  тематические педсоветы, семинары;  методические консультации; посещение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D5472">
        <w:rPr>
          <w:rFonts w:ascii="Times New Roman" w:hAnsi="Times New Roman" w:cs="Times New Roman"/>
          <w:sz w:val="24"/>
          <w:szCs w:val="24"/>
        </w:rPr>
        <w:t xml:space="preserve">взаимопосещение уроков;  анкетирование, тестирование; 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различных</w:t>
      </w:r>
      <w:r w:rsidRPr="002D5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очных и дистанционных </w:t>
      </w:r>
      <w:r w:rsidRPr="002D5472">
        <w:rPr>
          <w:rFonts w:ascii="Times New Roman" w:hAnsi="Times New Roman" w:cs="Times New Roman"/>
          <w:sz w:val="24"/>
          <w:szCs w:val="24"/>
        </w:rPr>
        <w:t xml:space="preserve">мероприятиях; </w:t>
      </w:r>
      <w:r>
        <w:rPr>
          <w:rFonts w:ascii="Times New Roman" w:hAnsi="Times New Roman" w:cs="Times New Roman"/>
          <w:sz w:val="24"/>
          <w:szCs w:val="24"/>
        </w:rPr>
        <w:t xml:space="preserve"> прохождение курсов</w:t>
      </w:r>
      <w:r w:rsidRPr="002D5472">
        <w:rPr>
          <w:rFonts w:ascii="Times New Roman" w:hAnsi="Times New Roman" w:cs="Times New Roman"/>
          <w:sz w:val="24"/>
          <w:szCs w:val="24"/>
        </w:rPr>
        <w:t>.</w:t>
      </w:r>
    </w:p>
    <w:p w:rsidR="00194B09" w:rsidRP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194B09" w:rsidRP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 xml:space="preserve">● администрация организации  - участников; </w:t>
      </w:r>
    </w:p>
    <w:p w:rsidR="00194B09" w:rsidRP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 xml:space="preserve"> ● наставники - участники программы;</w:t>
      </w:r>
    </w:p>
    <w:p w:rsid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>● педагог-психолог, социальный педагог.</w:t>
      </w:r>
    </w:p>
    <w:p w:rsidR="00F77C55" w:rsidRDefault="002C0806" w:rsidP="002D54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Куратором</w:t>
      </w:r>
      <w:r w:rsidR="00F77C55">
        <w:rPr>
          <w:rFonts w:ascii="Times New Roman" w:hAnsi="Times New Roman" w:cs="Times New Roman"/>
          <w:sz w:val="24"/>
          <w:szCs w:val="24"/>
        </w:rPr>
        <w:t xml:space="preserve"> программы наста</w:t>
      </w:r>
      <w:r w:rsidR="001A22C7">
        <w:rPr>
          <w:rFonts w:ascii="Times New Roman" w:hAnsi="Times New Roman" w:cs="Times New Roman"/>
          <w:sz w:val="24"/>
          <w:szCs w:val="24"/>
        </w:rPr>
        <w:t>вничества является учитель русского языка и литературы Одинцова Татьяна Алексеевна.</w:t>
      </w:r>
    </w:p>
    <w:p w:rsidR="0061706F" w:rsidRPr="000159AC" w:rsidRDefault="00037E5E" w:rsidP="0061706F">
      <w:pPr>
        <w:shd w:val="clear" w:color="auto" w:fill="FFFFFF"/>
        <w:contextualSpacing/>
        <w:jc w:val="center"/>
        <w:textAlignment w:val="baseline"/>
        <w:rPr>
          <w:b/>
          <w:color w:val="222222"/>
          <w:sz w:val="28"/>
          <w:szCs w:val="28"/>
        </w:rPr>
      </w:pPr>
      <w:r w:rsidRPr="00037E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241935</wp:posOffset>
            </wp:positionV>
            <wp:extent cx="5835650" cy="4114800"/>
            <wp:effectExtent l="19050" t="0" r="0" b="0"/>
            <wp:wrapTight wrapText="bothSides">
              <wp:wrapPolygon edited="0">
                <wp:start x="-71" y="0"/>
                <wp:lineTo x="-71" y="21500"/>
                <wp:lineTo x="21576" y="21500"/>
                <wp:lineTo x="21576" y="0"/>
                <wp:lineTo x="-71" y="0"/>
              </wp:wrapPolygon>
            </wp:wrapTight>
            <wp:docPr id="1" name="Рисунок 1" descr="C:\Users\User\Pictures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7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3278" r="331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E5E">
        <w:rPr>
          <w:rFonts w:ascii="Times New Roman" w:hAnsi="Times New Roman" w:cs="Times New Roman"/>
          <w:b/>
          <w:sz w:val="24"/>
          <w:szCs w:val="24"/>
        </w:rPr>
        <w:t xml:space="preserve">Рис.1 </w:t>
      </w:r>
      <w:r w:rsidR="0061706F" w:rsidRPr="0061706F">
        <w:rPr>
          <w:rFonts w:ascii="Times New Roman" w:hAnsi="Times New Roman" w:cs="Times New Roman"/>
          <w:b/>
          <w:color w:val="222222"/>
          <w:sz w:val="24"/>
          <w:szCs w:val="24"/>
        </w:rPr>
        <w:t>Форма наставничества «учитель – учитель»</w:t>
      </w:r>
    </w:p>
    <w:p w:rsidR="00933A1C" w:rsidRDefault="00933A1C" w:rsidP="0061706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97621" w:rsidRPr="00565C06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65C06">
        <w:rPr>
          <w:rFonts w:ascii="Times New Roman" w:hAnsi="Times New Roman" w:cs="Times New Roman"/>
          <w:b/>
          <w:sz w:val="24"/>
          <w:szCs w:val="24"/>
        </w:rPr>
        <w:t>.</w:t>
      </w:r>
      <w:r w:rsidRPr="00565C06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>ОЦЕНКА РЕЗУЛЬТАТОВ ПРОГРАММЫ И ЕЕ ЭФФЕКТИВНОСТИ</w:t>
      </w:r>
    </w:p>
    <w:p w:rsidR="00C97621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>3.1</w:t>
      </w:r>
      <w:r w:rsidRPr="00565C06">
        <w:rPr>
          <w:rFonts w:ascii="Times New Roman" w:hAnsi="Times New Roman" w:cs="Times New Roman"/>
          <w:b/>
          <w:sz w:val="24"/>
          <w:szCs w:val="24"/>
        </w:rPr>
        <w:t xml:space="preserve"> Организация контроля и оценки</w:t>
      </w:r>
    </w:p>
    <w:p w:rsidR="00545B3D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и оценивать работу наставляемых, наставников и всей прогр</w:t>
      </w:r>
      <w:r w:rsidR="001A22C7">
        <w:rPr>
          <w:rFonts w:ascii="Times New Roman" w:hAnsi="Times New Roman" w:cs="Times New Roman"/>
          <w:sz w:val="24"/>
          <w:szCs w:val="24"/>
        </w:rPr>
        <w:t>аммы в целом будет заместитель директора школы по УР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8B5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будет происходить в качестве </w:t>
      </w:r>
      <w:r w:rsidRPr="00614819">
        <w:rPr>
          <w:rFonts w:ascii="Times New Roman" w:hAnsi="Times New Roman" w:cs="Times New Roman"/>
          <w:b/>
          <w:sz w:val="24"/>
          <w:szCs w:val="24"/>
        </w:rPr>
        <w:t>текущего кон</w:t>
      </w:r>
      <w:r w:rsidR="00DD3AC0">
        <w:rPr>
          <w:rFonts w:ascii="Times New Roman" w:hAnsi="Times New Roman" w:cs="Times New Roman"/>
          <w:b/>
          <w:sz w:val="24"/>
          <w:szCs w:val="24"/>
        </w:rPr>
        <w:t>т</w:t>
      </w:r>
      <w:r w:rsidRPr="00614819">
        <w:rPr>
          <w:rFonts w:ascii="Times New Roman" w:hAnsi="Times New Roman" w:cs="Times New Roman"/>
          <w:b/>
          <w:sz w:val="24"/>
          <w:szCs w:val="24"/>
        </w:rPr>
        <w:t xml:space="preserve">роля </w:t>
      </w:r>
      <w:r w:rsidRPr="00E66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итогового контроля</w:t>
      </w:r>
      <w:r w:rsidR="006528B5">
        <w:rPr>
          <w:rFonts w:ascii="Times New Roman" w:hAnsi="Times New Roman" w:cs="Times New Roman"/>
          <w:b/>
          <w:sz w:val="24"/>
          <w:szCs w:val="24"/>
        </w:rPr>
        <w:t>.</w:t>
      </w:r>
    </w:p>
    <w:p w:rsidR="00E66F6A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8B5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 w:rsidR="006528B5" w:rsidRPr="006528B5">
        <w:rPr>
          <w:rFonts w:ascii="Times New Roman" w:hAnsi="Times New Roman" w:cs="Times New Roman"/>
          <w:sz w:val="24"/>
          <w:szCs w:val="24"/>
        </w:rPr>
        <w:t>будет происходить</w:t>
      </w:r>
      <w:r w:rsidR="00652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639" w:rsidRPr="00E66F6A">
        <w:rPr>
          <w:rFonts w:ascii="Times New Roman" w:hAnsi="Times New Roman" w:cs="Times New Roman"/>
          <w:sz w:val="24"/>
          <w:szCs w:val="24"/>
        </w:rPr>
        <w:t xml:space="preserve">1 раз в четверть </w:t>
      </w:r>
      <w:r w:rsidR="00D61639">
        <w:rPr>
          <w:rFonts w:ascii="Times New Roman" w:hAnsi="Times New Roman" w:cs="Times New Roman"/>
          <w:sz w:val="24"/>
          <w:szCs w:val="24"/>
        </w:rPr>
        <w:t>по итогам составленного наставляемыми и наставникам</w:t>
      </w:r>
      <w:r w:rsidR="00EB7B9F">
        <w:rPr>
          <w:rFonts w:ascii="Times New Roman" w:hAnsi="Times New Roman" w:cs="Times New Roman"/>
          <w:sz w:val="24"/>
          <w:szCs w:val="24"/>
        </w:rPr>
        <w:t>и отчёта по форме (Приложение 2</w:t>
      </w:r>
      <w:r w:rsidR="00D61639">
        <w:rPr>
          <w:rFonts w:ascii="Times New Roman" w:hAnsi="Times New Roman" w:cs="Times New Roman"/>
          <w:sz w:val="24"/>
          <w:szCs w:val="24"/>
        </w:rPr>
        <w:t>),</w:t>
      </w:r>
      <w:r w:rsidR="006528B5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61706F">
        <w:rPr>
          <w:rFonts w:ascii="Times New Roman" w:hAnsi="Times New Roman" w:cs="Times New Roman"/>
          <w:sz w:val="24"/>
          <w:szCs w:val="24"/>
        </w:rPr>
        <w:t>учителей</w:t>
      </w:r>
      <w:r w:rsidR="006528B5">
        <w:rPr>
          <w:rFonts w:ascii="Times New Roman" w:hAnsi="Times New Roman" w:cs="Times New Roman"/>
          <w:sz w:val="24"/>
          <w:szCs w:val="24"/>
        </w:rPr>
        <w:t>, как один из рассматриваемых вопросов, а так же на совещании при директоре.</w:t>
      </w:r>
    </w:p>
    <w:p w:rsidR="00D61639" w:rsidRPr="00815D8A" w:rsidRDefault="00915FBB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F3556E">
        <w:rPr>
          <w:rFonts w:ascii="Times New Roman" w:hAnsi="Times New Roman" w:cs="Times New Roman"/>
          <w:b/>
          <w:sz w:val="24"/>
          <w:szCs w:val="24"/>
        </w:rPr>
        <w:t xml:space="preserve"> будет происходить </w:t>
      </w:r>
      <w:r w:rsidR="00D61639" w:rsidRPr="00E66F6A">
        <w:rPr>
          <w:rFonts w:ascii="Times New Roman" w:hAnsi="Times New Roman" w:cs="Times New Roman"/>
          <w:sz w:val="24"/>
          <w:szCs w:val="24"/>
        </w:rPr>
        <w:t>на педагогическо</w:t>
      </w:r>
      <w:r w:rsidR="00AF04DB">
        <w:rPr>
          <w:rFonts w:ascii="Times New Roman" w:hAnsi="Times New Roman" w:cs="Times New Roman"/>
          <w:sz w:val="24"/>
          <w:szCs w:val="24"/>
        </w:rPr>
        <w:t>м совете, специально посвящённый</w:t>
      </w:r>
      <w:r w:rsidR="00D61639" w:rsidRPr="00E66F6A">
        <w:rPr>
          <w:rFonts w:ascii="Times New Roman" w:hAnsi="Times New Roman" w:cs="Times New Roman"/>
          <w:sz w:val="24"/>
          <w:szCs w:val="24"/>
        </w:rPr>
        <w:t xml:space="preserve"> теме наставничества и на итоговом заседании </w:t>
      </w:r>
      <w:r w:rsidR="0061706F">
        <w:rPr>
          <w:rFonts w:ascii="Times New Roman" w:hAnsi="Times New Roman" w:cs="Times New Roman"/>
          <w:sz w:val="24"/>
          <w:szCs w:val="24"/>
        </w:rPr>
        <w:t>учителей</w:t>
      </w:r>
      <w:r w:rsidR="00CF3949">
        <w:rPr>
          <w:rFonts w:ascii="Times New Roman" w:hAnsi="Times New Roman" w:cs="Times New Roman"/>
          <w:sz w:val="24"/>
          <w:szCs w:val="24"/>
        </w:rPr>
        <w:t xml:space="preserve"> на основании таблицы</w:t>
      </w:r>
      <w:r w:rsidR="00C703C7">
        <w:rPr>
          <w:rFonts w:ascii="Times New Roman" w:hAnsi="Times New Roman" w:cs="Times New Roman"/>
          <w:sz w:val="24"/>
          <w:szCs w:val="24"/>
        </w:rPr>
        <w:t xml:space="preserve"> </w:t>
      </w:r>
      <w:r w:rsidR="00C703C7" w:rsidRPr="00815D8A">
        <w:rPr>
          <w:rFonts w:ascii="Times New Roman" w:hAnsi="Times New Roman" w:cs="Times New Roman"/>
          <w:sz w:val="24"/>
          <w:szCs w:val="24"/>
        </w:rPr>
        <w:t>результативности программы наставничества за истёкший год</w:t>
      </w:r>
      <w:r w:rsidR="0036166B">
        <w:rPr>
          <w:rFonts w:ascii="Times New Roman" w:hAnsi="Times New Roman" w:cs="Times New Roman"/>
          <w:sz w:val="24"/>
          <w:szCs w:val="24"/>
        </w:rPr>
        <w:t>, а так же рефлексивного</w:t>
      </w:r>
      <w:r w:rsidR="0036166B" w:rsidRPr="0036166B">
        <w:rPr>
          <w:rFonts w:ascii="Times New Roman" w:hAnsi="Times New Roman" w:cs="Times New Roman"/>
          <w:sz w:val="24"/>
          <w:szCs w:val="24"/>
        </w:rPr>
        <w:t xml:space="preserve"> самоанализа </w:t>
      </w:r>
      <w:r w:rsidR="005D7415">
        <w:rPr>
          <w:rFonts w:ascii="Times New Roman" w:hAnsi="Times New Roman" w:cs="Times New Roman"/>
          <w:sz w:val="24"/>
          <w:szCs w:val="24"/>
        </w:rPr>
        <w:t xml:space="preserve">наставляемых </w:t>
      </w:r>
      <w:r w:rsidR="0036166B" w:rsidRPr="0036166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6166B">
        <w:rPr>
          <w:rFonts w:ascii="Times New Roman" w:hAnsi="Times New Roman" w:cs="Times New Roman"/>
          <w:sz w:val="24"/>
          <w:szCs w:val="24"/>
        </w:rPr>
        <w:t>ИППР</w:t>
      </w:r>
      <w:r w:rsidR="001A2B5E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36166B">
        <w:rPr>
          <w:rFonts w:ascii="Times New Roman" w:hAnsi="Times New Roman" w:cs="Times New Roman"/>
          <w:sz w:val="24"/>
          <w:szCs w:val="24"/>
        </w:rPr>
        <w:t>.</w:t>
      </w:r>
    </w:p>
    <w:p w:rsidR="0061706F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706F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706F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706F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706F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706F" w:rsidRDefault="00C97621" w:rsidP="0061706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61706F" w:rsidRPr="003C7ACF"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Примерный перечень показателей для оценки реализации программы </w:t>
      </w:r>
      <w:r w:rsidR="0061706F">
        <w:rPr>
          <w:rFonts w:ascii="Times New Roman" w:eastAsia="Calibri" w:hAnsi="Times New Roman" w:cs="Times New Roman"/>
          <w:b/>
          <w:sz w:val="24"/>
          <w:szCs w:val="24"/>
        </w:rPr>
        <w:t xml:space="preserve">на этапе становления практики наставничества </w:t>
      </w:r>
      <w:r w:rsidR="0061706F" w:rsidRPr="003C7ACF">
        <w:rPr>
          <w:rFonts w:ascii="Times New Roman" w:eastAsia="Calibri" w:hAnsi="Times New Roman" w:cs="Times New Roman"/>
          <w:b/>
          <w:sz w:val="24"/>
          <w:szCs w:val="24"/>
        </w:rPr>
        <w:t>в образовательной организации</w:t>
      </w:r>
    </w:p>
    <w:p w:rsidR="0061706F" w:rsidRPr="00565C06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246" w:type="dxa"/>
        <w:tblInd w:w="-601" w:type="dxa"/>
        <w:tblLook w:val="04A0"/>
      </w:tblPr>
      <w:tblGrid>
        <w:gridCol w:w="6238"/>
        <w:gridCol w:w="1984"/>
        <w:gridCol w:w="2024"/>
      </w:tblGrid>
      <w:tr w:rsidR="0061706F" w:rsidRPr="00E051D7" w:rsidTr="00CE6A57">
        <w:tc>
          <w:tcPr>
            <w:tcW w:w="6238" w:type="dxa"/>
          </w:tcPr>
          <w:p w:rsidR="0061706F" w:rsidRPr="00E051D7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:rsidR="0061706F" w:rsidRPr="00E051D7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7">
              <w:rPr>
                <w:rFonts w:ascii="Times New Roman" w:hAnsi="Times New Roman" w:cs="Times New Roman"/>
                <w:sz w:val="24"/>
                <w:szCs w:val="24"/>
              </w:rPr>
              <w:t>на дату начала действия программы</w:t>
            </w:r>
          </w:p>
        </w:tc>
        <w:tc>
          <w:tcPr>
            <w:tcW w:w="2024" w:type="dxa"/>
          </w:tcPr>
          <w:p w:rsidR="0061706F" w:rsidRPr="00E051D7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7">
              <w:rPr>
                <w:rFonts w:ascii="Times New Roman" w:hAnsi="Times New Roman" w:cs="Times New Roman"/>
                <w:sz w:val="24"/>
                <w:szCs w:val="24"/>
              </w:rPr>
              <w:t>на дату подведения 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(промежуточных, итоговых)</w:t>
            </w:r>
          </w:p>
        </w:tc>
      </w:tr>
      <w:tr w:rsidR="0061706F" w:rsidRPr="00E051D7" w:rsidTr="00CE6A57">
        <w:tc>
          <w:tcPr>
            <w:tcW w:w="10246" w:type="dxa"/>
            <w:gridSpan w:val="3"/>
          </w:tcPr>
          <w:p w:rsidR="0061706F" w:rsidRPr="00E051D7" w:rsidRDefault="0061706F" w:rsidP="00CE6A57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Наличие мотивированных запросов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представителей образовательной организации </w:t>
            </w:r>
            <w:r w:rsidRPr="00E051D7">
              <w:rPr>
                <w:rFonts w:ascii="Times New Roman" w:hAnsi="Times New Roman" w:cs="Times New Roman"/>
                <w:i/>
                <w:sz w:val="24"/>
                <w:szCs w:val="24"/>
              </w:rPr>
              <w:t>на работу наставников</w:t>
            </w:r>
          </w:p>
        </w:tc>
      </w:tr>
      <w:tr w:rsidR="0061706F" w:rsidTr="00CE6A57">
        <w:tc>
          <w:tcPr>
            <w:tcW w:w="6238" w:type="dxa"/>
          </w:tcPr>
          <w:p w:rsidR="0061706F" w:rsidRPr="0001313E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0131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подавших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13E">
              <w:rPr>
                <w:rFonts w:ascii="Times New Roman" w:hAnsi="Times New Roman" w:cs="Times New Roman"/>
                <w:sz w:val="24"/>
                <w:szCs w:val="24"/>
              </w:rPr>
              <w:t>запрос на помощь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1706F" w:rsidRPr="0061706F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61706F" w:rsidRDefault="0061706F" w:rsidP="00C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6F" w:rsidTr="00CE6A57">
        <w:tc>
          <w:tcPr>
            <w:tcW w:w="6238" w:type="dxa"/>
          </w:tcPr>
          <w:p w:rsidR="0061706F" w:rsidRPr="00D73F93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D73F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подавших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работу в наставляемых парах в качестве наставляемого</w:t>
            </w:r>
          </w:p>
        </w:tc>
        <w:tc>
          <w:tcPr>
            <w:tcW w:w="1984" w:type="dxa"/>
          </w:tcPr>
          <w:p w:rsidR="0061706F" w:rsidRPr="0061706F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61706F" w:rsidRDefault="0061706F" w:rsidP="00C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6F" w:rsidTr="00CE6A57">
        <w:tc>
          <w:tcPr>
            <w:tcW w:w="10246" w:type="dxa"/>
            <w:gridSpan w:val="3"/>
          </w:tcPr>
          <w:p w:rsidR="0061706F" w:rsidRPr="00B52851" w:rsidRDefault="0061706F" w:rsidP="00CE6A57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851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сообщества наставников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запросам представителей образовательной организации</w:t>
            </w:r>
          </w:p>
        </w:tc>
      </w:tr>
      <w:tr w:rsidR="0061706F" w:rsidRPr="002F10C1" w:rsidTr="00CE6A57">
        <w:tc>
          <w:tcPr>
            <w:tcW w:w="6238" w:type="dxa"/>
          </w:tcPr>
          <w:p w:rsidR="0061706F" w:rsidRPr="002F10C1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обучение по наставничеству</w:t>
            </w:r>
          </w:p>
        </w:tc>
        <w:tc>
          <w:tcPr>
            <w:tcW w:w="1984" w:type="dxa"/>
          </w:tcPr>
          <w:p w:rsidR="0061706F" w:rsidRPr="002F10C1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2F10C1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4736CF" w:rsidTr="00CE6A57">
        <w:tc>
          <w:tcPr>
            <w:tcW w:w="6238" w:type="dxa"/>
          </w:tcPr>
          <w:p w:rsidR="0061706F" w:rsidRPr="004736C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CF">
              <w:rPr>
                <w:rFonts w:ascii="Times New Roman" w:hAnsi="Times New Roman" w:cs="Times New Roman"/>
                <w:sz w:val="24"/>
                <w:szCs w:val="24"/>
              </w:rPr>
              <w:t>2.2 Количество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педагогов</w:t>
            </w:r>
          </w:p>
        </w:tc>
        <w:tc>
          <w:tcPr>
            <w:tcW w:w="1984" w:type="dxa"/>
          </w:tcPr>
          <w:p w:rsidR="0061706F" w:rsidRPr="004736CF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61706F" w:rsidRPr="004736CF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Pr="00ED6333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333">
              <w:rPr>
                <w:rFonts w:ascii="Times New Roman" w:hAnsi="Times New Roman" w:cs="Times New Roman"/>
                <w:sz w:val="24"/>
                <w:szCs w:val="24"/>
              </w:rPr>
              <w:t xml:space="preserve">2.3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из числа </w:t>
            </w:r>
            <w:r w:rsidRPr="00ED6333">
              <w:rPr>
                <w:rFonts w:ascii="Times New Roman" w:hAnsi="Times New Roman" w:cs="Times New Roman"/>
                <w:sz w:val="24"/>
                <w:szCs w:val="24"/>
              </w:rPr>
              <w:t>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633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Pr="00ED6333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A8">
              <w:rPr>
                <w:rFonts w:ascii="Times New Roman" w:hAnsi="Times New Roman" w:cs="Times New Roman"/>
                <w:sz w:val="24"/>
                <w:szCs w:val="24"/>
              </w:rPr>
              <w:t xml:space="preserve">2.4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- </w:t>
            </w:r>
            <w:r w:rsidRPr="00A202A8">
              <w:rPr>
                <w:rFonts w:ascii="Times New Roman" w:hAnsi="Times New Roman" w:cs="Times New Roman"/>
                <w:sz w:val="24"/>
                <w:szCs w:val="24"/>
              </w:rPr>
              <w:t>сотрудников региональных предприятий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Pr="00ED6333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 Количество наставников - </w:t>
            </w:r>
            <w:r w:rsidRPr="00A202A8">
              <w:rPr>
                <w:rFonts w:ascii="Times New Roman" w:hAnsi="Times New Roman" w:cs="Times New Roman"/>
                <w:sz w:val="24"/>
                <w:szCs w:val="24"/>
              </w:rPr>
              <w:t>успешных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02A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деятелей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Pr="00A202A8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Количество наставников - </w:t>
            </w:r>
            <w:r w:rsidRPr="00A202A8">
              <w:rPr>
                <w:rFonts w:ascii="Times New Roman" w:hAnsi="Times New Roman" w:cs="Times New Roman"/>
                <w:sz w:val="24"/>
                <w:szCs w:val="24"/>
              </w:rPr>
              <w:t>сотрудников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02A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региональных социальных проектов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FE0704" w:rsidTr="00CE6A57">
        <w:tc>
          <w:tcPr>
            <w:tcW w:w="10246" w:type="dxa"/>
            <w:gridSpan w:val="3"/>
          </w:tcPr>
          <w:p w:rsidR="0061706F" w:rsidRPr="00FE0704" w:rsidRDefault="0061706F" w:rsidP="00CE6A57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Результативность взаимодействия </w:t>
            </w:r>
            <w:r w:rsidRPr="00FE0704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наставнических пар</w:t>
            </w:r>
          </w:p>
        </w:tc>
      </w:tr>
      <w:tr w:rsidR="0061706F" w:rsidRPr="00470ED4" w:rsidTr="00CE6A57">
        <w:tc>
          <w:tcPr>
            <w:tcW w:w="6238" w:type="dxa"/>
          </w:tcPr>
          <w:p w:rsidR="0061706F" w:rsidRPr="00470ED4" w:rsidRDefault="0061706F" w:rsidP="00CE6A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ED4">
              <w:rPr>
                <w:rFonts w:ascii="Times New Roman" w:hAnsi="Times New Roman" w:cs="Times New Roman"/>
                <w:i/>
                <w:sz w:val="24"/>
                <w:szCs w:val="24"/>
              </w:rPr>
              <w:t>по модел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70E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«учитель-учитель»:</w:t>
            </w:r>
          </w:p>
        </w:tc>
        <w:tc>
          <w:tcPr>
            <w:tcW w:w="1984" w:type="dxa"/>
          </w:tcPr>
          <w:p w:rsidR="0061706F" w:rsidRPr="00470ED4" w:rsidRDefault="0061706F" w:rsidP="00CE6A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61706F" w:rsidRPr="00470ED4" w:rsidRDefault="0061706F" w:rsidP="00CE6A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Количество педагогов, вошедших в кадровый управленческий резерв в результате осуществления наставничества</w:t>
            </w:r>
          </w:p>
        </w:tc>
        <w:tc>
          <w:tcPr>
            <w:tcW w:w="1984" w:type="dxa"/>
          </w:tcPr>
          <w:p w:rsidR="0061706F" w:rsidRPr="00ED6333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Количество педагогов, подготовленные в результате осуществления наставничества к руководству проектами программы развития образовательной организации, конкурсными (в том числе грантовыми) проектами</w:t>
            </w:r>
          </w:p>
        </w:tc>
        <w:tc>
          <w:tcPr>
            <w:tcW w:w="1984" w:type="dxa"/>
          </w:tcPr>
          <w:p w:rsidR="0061706F" w:rsidRPr="00ED6333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Pr="00B7192B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Количество педагогов, подготовленных наставниками и участвующих в конкурсах профессионального мастерства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Количество педагогов, сменивших статус с наставляемого на наставника</w:t>
            </w:r>
          </w:p>
        </w:tc>
        <w:tc>
          <w:tcPr>
            <w:tcW w:w="1984" w:type="dxa"/>
          </w:tcPr>
          <w:p w:rsidR="0061706F" w:rsidRPr="00901F88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Default="0061706F" w:rsidP="00C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6F" w:rsidRPr="00A07FC6" w:rsidTr="00CE6A57">
        <w:tc>
          <w:tcPr>
            <w:tcW w:w="10246" w:type="dxa"/>
            <w:gridSpan w:val="3"/>
          </w:tcPr>
          <w:p w:rsidR="0061706F" w:rsidRPr="00A07FC6" w:rsidRDefault="0061706F" w:rsidP="00CE6A57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Вклад организации в развитие региональной практики наставничества </w:t>
            </w:r>
          </w:p>
        </w:tc>
      </w:tr>
      <w:tr w:rsidR="0061706F" w:rsidRPr="00ED6333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Количество педагогических работников, принявших участие в научно-практических мероприятиях по вопросам наставничества в других организациях</w:t>
            </w:r>
          </w:p>
        </w:tc>
        <w:tc>
          <w:tcPr>
            <w:tcW w:w="1984" w:type="dxa"/>
          </w:tcPr>
          <w:p w:rsidR="0061706F" w:rsidRPr="00ED6333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Количество представителей предприятий, предпринимателей, НКО  как участников наставляемых пар организации, принявших участие в научно-практических мероприятиях по вопросах наставничества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Количество проведенных образовательной организацией научно-практических мероприятий по вопросам наставничества</w:t>
            </w:r>
          </w:p>
        </w:tc>
        <w:tc>
          <w:tcPr>
            <w:tcW w:w="1984" w:type="dxa"/>
          </w:tcPr>
          <w:p w:rsidR="0061706F" w:rsidRPr="00ED6333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6F" w:rsidRPr="00ED6333" w:rsidTr="00CE6A57">
        <w:tc>
          <w:tcPr>
            <w:tcW w:w="6238" w:type="dxa"/>
          </w:tcPr>
          <w:p w:rsidR="0061706F" w:rsidRDefault="0061706F" w:rsidP="00C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 Количество представленных практик наставничества, прошедших положительную профессионально-общественную экспертизу на региональном, Всероссийском уровне.</w:t>
            </w:r>
          </w:p>
        </w:tc>
        <w:tc>
          <w:tcPr>
            <w:tcW w:w="198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61706F" w:rsidRPr="00ED6333" w:rsidRDefault="0061706F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67" w:rsidRDefault="00270767" w:rsidP="002F4F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0767" w:rsidRDefault="00270767" w:rsidP="0027076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21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5C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ПЛАН РЕАЛИЗАЦИИ МЕРОПРИЯТИЙ ПРОГРАММЫ НАСТАВНИЧЕСТВА НА </w:t>
      </w:r>
      <w:r w:rsidR="00901F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2021-2022 </w:t>
      </w: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>УЧЕБНЫЙ ГОД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  <w:r w:rsidRPr="00592F2B">
        <w:rPr>
          <w:rFonts w:ascii="Times New Roman" w:hAnsi="Times New Roman" w:cs="Times New Roman"/>
          <w:sz w:val="24"/>
          <w:szCs w:val="24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>-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 xml:space="preserve">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lastRenderedPageBreak/>
        <w:t>Среди оцениваемых результатов:</w:t>
      </w:r>
      <w:r w:rsidRPr="00592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рост числа специалистов, желающих продолжать свою работу в качестве педагога в данном коллективе / </w:t>
      </w:r>
      <w:r w:rsidR="00901F8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организации;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качественный рост успеваемости и улучшение поведения в подшефных наставляемым классах;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E918E0" w:rsidRPr="00592F2B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2F2B">
        <w:rPr>
          <w:rFonts w:ascii="Times New Roman" w:hAnsi="Times New Roman" w:cs="Times New Roman"/>
          <w:sz w:val="24"/>
          <w:szCs w:val="24"/>
        </w:rPr>
        <w:t xml:space="preserve"> ● рост числа собственных профессиональных работ: статей, исследований, методических практик молодого специалиста.</w:t>
      </w:r>
    </w:p>
    <w:p w:rsidR="00134EC9" w:rsidRDefault="00134EC9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  <w:sectPr w:rsidR="00901F88" w:rsidSect="00B26BBA">
          <w:headerReference w:type="default" r:id="rId13"/>
          <w:footerReference w:type="default" r:id="rId14"/>
          <w:pgSz w:w="11906" w:h="16838"/>
          <w:pgMar w:top="1134" w:right="851" w:bottom="1134" w:left="1701" w:header="0" w:footer="397" w:gutter="0"/>
          <w:pgNumType w:start="2"/>
          <w:cols w:space="708"/>
          <w:docGrid w:linePitch="360"/>
        </w:sect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310" w:type="dxa"/>
        <w:tblInd w:w="-318" w:type="dxa"/>
        <w:tblLook w:val="04A0"/>
      </w:tblPr>
      <w:tblGrid>
        <w:gridCol w:w="710"/>
        <w:gridCol w:w="3123"/>
        <w:gridCol w:w="2112"/>
        <w:gridCol w:w="2112"/>
        <w:gridCol w:w="2112"/>
        <w:gridCol w:w="5141"/>
      </w:tblGrid>
      <w:tr w:rsidR="00901F88" w:rsidRPr="00A94286" w:rsidTr="00CE6A57">
        <w:tc>
          <w:tcPr>
            <w:tcW w:w="710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Категория(и) участников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проектная группа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Изучение распоряжения Министерства просвещения Российской Федерации № Р-145 от 25 декабря 2019 г.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руководители проектной группы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Информирование родителей, педагогов, обучающихся о возможностях и целях программы наставничества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Учителя. родители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Информирование родителей о реализуемой программе наставничества на родительских собраниях.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Размещение информации на сайте школы.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2112" w:type="dxa"/>
          </w:tcPr>
          <w:p w:rsidR="00901F88" w:rsidRPr="00A94286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(внутри школы)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Организация комплекса встреч наставника с наставляемым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Наставники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Проведение первой, организационной, встречи наставника и наставляемого.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Пробная встреча наставника и наставляемого.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Регулярные встречи наставника и наставляемого: совместная работа наставника и наставляемого.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Наставники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Анкетирование. Форматы анкет обратной связи для промежуточной оценки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1A22C7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Отчеты по итогам наставнической программы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Адм</w:t>
            </w:r>
            <w:r w:rsidR="008C0B4C">
              <w:rPr>
                <w:rFonts w:ascii="Times New Roman" w:hAnsi="Times New Roman" w:cs="Times New Roman"/>
              </w:rPr>
              <w:t>инистрация, руководители ШМО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Проведение мониторинга личной удовлетворенности участием в программе наставничества.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lastRenderedPageBreak/>
              <w:t>Проведение мониторинга качества реализации  программы наставничества.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Мониторинг и оценка влияния программ на всех участников.</w:t>
            </w:r>
          </w:p>
        </w:tc>
      </w:tr>
      <w:tr w:rsidR="00901F88" w:rsidRPr="00A94286" w:rsidTr="00CE6A57">
        <w:tc>
          <w:tcPr>
            <w:tcW w:w="710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3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Мотивация и поощрение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2112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кураторы</w:t>
            </w:r>
          </w:p>
        </w:tc>
        <w:tc>
          <w:tcPr>
            <w:tcW w:w="5141" w:type="dxa"/>
          </w:tcPr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Приказ о поощрении участников программы наставничества.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Формирование благодарственных писем участникам.</w:t>
            </w:r>
          </w:p>
          <w:p w:rsidR="00901F88" w:rsidRPr="00A94286" w:rsidRDefault="00901F88" w:rsidP="00CE6A57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Размещение информации на сайте школы</w:t>
            </w:r>
          </w:p>
        </w:tc>
      </w:tr>
    </w:tbl>
    <w:p w:rsidR="00901F88" w:rsidRPr="00A94286" w:rsidRDefault="00901F88" w:rsidP="00901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7B7" w:rsidRDefault="00B767B7" w:rsidP="00DF62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67B7" w:rsidRDefault="00B767B7" w:rsidP="00DF62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67B7" w:rsidRDefault="00B767B7" w:rsidP="00DF62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901F88" w:rsidSect="00901F88">
          <w:pgSz w:w="16838" w:h="11906" w:orient="landscape"/>
          <w:pgMar w:top="851" w:right="1134" w:bottom="1701" w:left="1134" w:header="0" w:footer="397" w:gutter="0"/>
          <w:pgNumType w:start="2"/>
          <w:cols w:space="708"/>
          <w:docGrid w:linePitch="360"/>
        </w:sectPr>
      </w:pPr>
    </w:p>
    <w:p w:rsidR="00901F88" w:rsidRDefault="00901F88" w:rsidP="00901F88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(Приложение 1)</w:t>
      </w:r>
    </w:p>
    <w:p w:rsidR="00DF6277" w:rsidRDefault="00DF6277" w:rsidP="00901F8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F19E7"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Примерный </w:t>
      </w:r>
      <w:r>
        <w:rPr>
          <w:rFonts w:ascii="Times New Roman" w:eastAsia="Calibri" w:hAnsi="Times New Roman" w:cs="Times New Roman"/>
          <w:b/>
          <w:sz w:val="24"/>
          <w:szCs w:val="24"/>
        </w:rPr>
        <w:t>перечень необходимых</w:t>
      </w:r>
      <w:r w:rsidRPr="003F19E7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 видов деятельности </w:t>
      </w:r>
      <w:r w:rsidR="002108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DF6277" w:rsidRPr="003F19E7" w:rsidRDefault="00DF6277" w:rsidP="00DF627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5000" w:type="pct"/>
        <w:tblLook w:val="04A0"/>
      </w:tblPr>
      <w:tblGrid>
        <w:gridCol w:w="560"/>
        <w:gridCol w:w="1941"/>
        <w:gridCol w:w="5372"/>
        <w:gridCol w:w="1697"/>
      </w:tblGrid>
      <w:tr w:rsidR="00DF6277" w:rsidRPr="003F19E7" w:rsidTr="00B26BBA">
        <w:trPr>
          <w:trHeight w:val="8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Функция управления программой наставничества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Необходимые мероприятия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Кто реализует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В рамках данной функции необходимо подготовить условия для запуска программы наставничества, с</w:t>
            </w: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см. ранее). Разработать дорожную карту реализации программы.</w:t>
            </w:r>
          </w:p>
          <w:p w:rsidR="00DF6277" w:rsidRPr="003F19E7" w:rsidRDefault="00DF6277" w:rsidP="002657C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F19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Сформировать базы наставников и наставляемых с соответствии с формуляром-образцом (привлечь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родителей, классных руководителей, педагогов- психологов</w:t>
            </w:r>
            <w:r w:rsidRPr="003F19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Куратор программы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 и критерии оценивания; подготовить необходимый пакет документов (тесты, кейсы, оценочные листы). Создать группу оценщиков. </w:t>
            </w:r>
          </w:p>
          <w:p w:rsidR="00DF6277" w:rsidRPr="003F19E7" w:rsidRDefault="00DF6277" w:rsidP="00901F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Привлечь менторов, коучей для обучения наставников.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Предоставить методические материалы по взаимодействию в парах и группах.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При необходимости обеспечить психологическое сопровождение для взаимодействия в парах и группах.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Разработать памятку наставника.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901F8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лассные руководители, социальный педагог, психолог,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Мотивация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Разработать систему мотивации для наставников (материальную,  нематериальную).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Проводить работу с наставляемыми для становления мотивации к получению новых знаний, приобретения нового опыта, приобщения к культуре, спорту и т.п.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</w:p>
          <w:p w:rsidR="00DF6277" w:rsidRPr="003F19E7" w:rsidRDefault="00901F88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Координация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рамках реализации данной функции рекомендуется составление графика встреч для обсуждения промежуточных результатов. </w:t>
            </w:r>
          </w:p>
          <w:p w:rsidR="00DF6277" w:rsidRPr="003F19E7" w:rsidRDefault="00DF6277" w:rsidP="002657C6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Организовать сбор обратной связи </w:t>
            </w:r>
            <w:r w:rsidRPr="003F19E7">
              <w:rPr>
                <w:rFonts w:ascii="Times New Roman" w:eastAsia="Times New Roman" w:hAnsi="Times New Roman"/>
                <w:spacing w:val="-6"/>
                <w:sz w:val="24"/>
                <w:szCs w:val="24"/>
                <w:lang w:bidi="ru-RU"/>
              </w:rPr>
              <w:t xml:space="preserve">от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наставников, наставляемых и кураторов для мониторинга эффективности реализации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lastRenderedPageBreak/>
              <w:t>программы; проведения промежуточного контроля за процессом реализации программы. Для этого целесообразно разработать анкету для сбора информации от наставников и наставляемых.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Куратор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Анализ и контроль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Рекомендуется установить обратную</w:t>
            </w:r>
            <w:r w:rsidR="002262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связь от наставников, наставляемых и куратора программы.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Подвести итоги мониторинга влияния программы на наставляемых; сравнить с установленными показателя эффективности реализации программы.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Составление отчета о реализации программы наставничества. Сделать анализ плюсов и минусов. При необходимости внести корректировки.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Организовать поощрение наставников.</w:t>
            </w:r>
          </w:p>
          <w:p w:rsidR="00DF6277" w:rsidRPr="003F19E7" w:rsidRDefault="00DF6277" w:rsidP="002657C6">
            <w:pPr>
              <w:widowControl w:val="0"/>
              <w:tabs>
                <w:tab w:val="left" w:pos="595"/>
              </w:tabs>
              <w:autoSpaceDE w:val="0"/>
              <w:autoSpaceDN w:val="0"/>
              <w:spacing w:line="336" w:lineRule="exac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Сформировать долгосрочную базу наставников, в том числе включая завершивших программу наставляемых.</w:t>
            </w:r>
          </w:p>
          <w:p w:rsidR="00DF6277" w:rsidRPr="003F19E7" w:rsidRDefault="00DF6277" w:rsidP="002657C6">
            <w:pPr>
              <w:widowControl w:val="0"/>
              <w:tabs>
                <w:tab w:val="left" w:pos="598"/>
              </w:tabs>
              <w:autoSpaceDE w:val="0"/>
              <w:autoSpaceDN w:val="0"/>
              <w:spacing w:before="14" w:line="230" w:lineRule="auto"/>
              <w:ind w:right="55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Создание информационно-презентационных материалов для продвижения примера успешной реализации  программы наставничества через медиа, участников, партнеров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  <w:p w:rsidR="00DF6277" w:rsidRPr="003F19E7" w:rsidRDefault="00901F88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918E0" w:rsidRPr="00565C06" w:rsidRDefault="00E918E0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00F37" w:rsidRPr="00F00F37" w:rsidRDefault="00F00F37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(</w:t>
      </w:r>
      <w:r w:rsidR="00C82D37">
        <w:rPr>
          <w:rFonts w:ascii="Times New Roman" w:hAnsi="Times New Roman"/>
          <w:b/>
          <w:i/>
          <w:sz w:val="24"/>
          <w:szCs w:val="24"/>
        </w:rPr>
        <w:t>Приложение 2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F00F37" w:rsidRPr="005E7D5C" w:rsidRDefault="00E74CE0" w:rsidP="00F00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Отчётная форма по итогам четверти</w:t>
      </w:r>
      <w:r w:rsidR="00F00F37" w:rsidRPr="005E7D5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01F88">
        <w:rPr>
          <w:rFonts w:ascii="Times New Roman" w:hAnsi="Times New Roman" w:cs="Times New Roman"/>
          <w:b/>
          <w:sz w:val="24"/>
          <w:szCs w:val="24"/>
        </w:rPr>
        <w:t>1-2022</w:t>
      </w:r>
      <w:r w:rsidR="00F00F37" w:rsidRPr="005E7D5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F00F37" w:rsidRPr="00901F88" w:rsidRDefault="00B448E8" w:rsidP="00B448E8">
      <w:pPr>
        <w:pStyle w:val="Default"/>
      </w:pPr>
      <w:r w:rsidRPr="00901F88">
        <w:rPr>
          <w:bCs/>
        </w:rPr>
        <w:t>1)</w:t>
      </w:r>
      <w:r w:rsidR="00F00F37" w:rsidRPr="00901F88">
        <w:rPr>
          <w:bCs/>
        </w:rPr>
        <w:t>Сохранение контингента обучающихся (пр</w:t>
      </w:r>
      <w:r w:rsidRPr="00901F88">
        <w:rPr>
          <w:bCs/>
        </w:rPr>
        <w:t xml:space="preserve">ибывшие, выбывшие) 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2)</w:t>
      </w:r>
      <w:r w:rsidR="00F00F37" w:rsidRPr="00901F88">
        <w:rPr>
          <w:rFonts w:ascii="Times New Roman" w:hAnsi="Times New Roman" w:cs="Times New Roman"/>
          <w:sz w:val="24"/>
          <w:szCs w:val="24"/>
        </w:rPr>
        <w:t>Мониторинг предметных результатов по итогам 1 четверти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3)</w:t>
      </w:r>
      <w:r w:rsidR="00F00F37" w:rsidRPr="00901F88">
        <w:rPr>
          <w:rFonts w:ascii="Times New Roman" w:hAnsi="Times New Roman" w:cs="Times New Roman"/>
          <w:sz w:val="24"/>
          <w:szCs w:val="24"/>
        </w:rPr>
        <w:t>Общи</w:t>
      </w:r>
      <w:r w:rsidRPr="00901F88">
        <w:rPr>
          <w:rFonts w:ascii="Times New Roman" w:hAnsi="Times New Roman" w:cs="Times New Roman"/>
          <w:sz w:val="24"/>
          <w:szCs w:val="24"/>
        </w:rPr>
        <w:t>е сведения по итогам 1 четверти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4)</w:t>
      </w:r>
      <w:r w:rsidR="00F00F37" w:rsidRPr="00901F88">
        <w:rPr>
          <w:rFonts w:ascii="Times New Roman" w:hAnsi="Times New Roman" w:cs="Times New Roman"/>
          <w:sz w:val="24"/>
          <w:szCs w:val="24"/>
        </w:rPr>
        <w:t>Информация о неуспевающих обучающихся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5)</w:t>
      </w:r>
      <w:r w:rsidR="00F00F37" w:rsidRPr="00901F88">
        <w:rPr>
          <w:rFonts w:ascii="Times New Roman" w:hAnsi="Times New Roman" w:cs="Times New Roman"/>
          <w:sz w:val="24"/>
          <w:szCs w:val="24"/>
        </w:rPr>
        <w:t>Взаимопосещение уроков и индивидуальная (коррекционная) работа с обучающимися:</w:t>
      </w:r>
    </w:p>
    <w:p w:rsidR="00F00F37" w:rsidRPr="00901F88" w:rsidRDefault="00B448E8" w:rsidP="00B448E8">
      <w:pPr>
        <w:spacing w:line="240" w:lineRule="auto"/>
        <w:jc w:val="left"/>
        <w:rPr>
          <w:rFonts w:ascii="Times New Roman" w:hAnsi="Times New Roman" w:cs="Times New Roman"/>
          <w:spacing w:val="10"/>
          <w:sz w:val="24"/>
          <w:szCs w:val="24"/>
        </w:rPr>
      </w:pPr>
      <w:r w:rsidRPr="00901F88">
        <w:rPr>
          <w:rFonts w:ascii="Times New Roman" w:hAnsi="Times New Roman" w:cs="Times New Roman"/>
          <w:spacing w:val="10"/>
          <w:sz w:val="24"/>
          <w:szCs w:val="24"/>
        </w:rPr>
        <w:t>6)</w:t>
      </w:r>
      <w:r w:rsidR="00F00F37" w:rsidRPr="00901F88">
        <w:rPr>
          <w:rFonts w:ascii="Times New Roman" w:hAnsi="Times New Roman" w:cs="Times New Roman"/>
          <w:spacing w:val="10"/>
          <w:sz w:val="24"/>
          <w:szCs w:val="24"/>
        </w:rPr>
        <w:t>Пропуски уроков</w:t>
      </w:r>
    </w:p>
    <w:p w:rsidR="00F00F37" w:rsidRPr="00901F88" w:rsidRDefault="00923FA8" w:rsidP="00923FA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b/>
          <w:sz w:val="24"/>
          <w:szCs w:val="24"/>
        </w:rPr>
        <w:t>7)</w:t>
      </w:r>
      <w:r w:rsidR="001A2B5E" w:rsidRPr="00901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F37" w:rsidRPr="00901F88">
        <w:rPr>
          <w:rFonts w:ascii="Times New Roman" w:hAnsi="Times New Roman" w:cs="Times New Roman"/>
          <w:sz w:val="24"/>
          <w:szCs w:val="24"/>
        </w:rPr>
        <w:t>Достижения обучающихся на конкурсах и олимпиадах по предметам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8)</w:t>
      </w:r>
      <w:r w:rsidR="00F00F37" w:rsidRPr="00901F88">
        <w:rPr>
          <w:rFonts w:ascii="Times New Roman" w:hAnsi="Times New Roman" w:cs="Times New Roman"/>
          <w:sz w:val="24"/>
          <w:szCs w:val="24"/>
        </w:rPr>
        <w:t>Методичес</w:t>
      </w:r>
      <w:r w:rsidRPr="00901F88">
        <w:rPr>
          <w:rFonts w:ascii="Times New Roman" w:hAnsi="Times New Roman" w:cs="Times New Roman"/>
          <w:sz w:val="24"/>
          <w:szCs w:val="24"/>
        </w:rPr>
        <w:t>кие разработки, печатные работы</w:t>
      </w:r>
    </w:p>
    <w:p w:rsidR="00F00F37" w:rsidRPr="00901F88" w:rsidRDefault="00442034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9)</w:t>
      </w:r>
      <w:r w:rsidR="00F00F37" w:rsidRPr="00901F88">
        <w:rPr>
          <w:rFonts w:ascii="Times New Roman" w:hAnsi="Times New Roman" w:cs="Times New Roman"/>
          <w:sz w:val="24"/>
          <w:szCs w:val="24"/>
        </w:rPr>
        <w:t>Участие в различных профессиональных конкурсах, конферен</w:t>
      </w:r>
      <w:r w:rsidR="00B448E8" w:rsidRPr="00901F88">
        <w:rPr>
          <w:rFonts w:ascii="Times New Roman" w:hAnsi="Times New Roman" w:cs="Times New Roman"/>
          <w:sz w:val="24"/>
          <w:szCs w:val="24"/>
        </w:rPr>
        <w:t>циях, методических мероприятиях</w:t>
      </w:r>
    </w:p>
    <w:p w:rsidR="00E06F89" w:rsidRPr="00F00F37" w:rsidRDefault="00E06F89" w:rsidP="00E06F89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(Приложение 3)</w:t>
      </w:r>
    </w:p>
    <w:p w:rsidR="00C239C6" w:rsidRPr="00901F88" w:rsidRDefault="00C239C6" w:rsidP="00E74CE0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901F88">
        <w:rPr>
          <w:rFonts w:ascii="Times New Roman" w:hAnsi="Times New Roman" w:cs="Times New Roman"/>
          <w:b/>
        </w:rPr>
        <w:t>РЕФЛЕКСИВНЫЙ АНАЛИЗ РЕАЛИЗАЦИИ ИППР, ПРЕДСТАВЛЕНИЕ РЕЗУЛЬТАТОВ</w:t>
      </w:r>
    </w:p>
    <w:p w:rsidR="00C239C6" w:rsidRDefault="00C239C6" w:rsidP="00C239C6">
      <w:pPr>
        <w:ind w:left="6804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4579"/>
        <w:gridCol w:w="1377"/>
        <w:gridCol w:w="3156"/>
      </w:tblGrid>
      <w:tr w:rsidR="00C239C6" w:rsidRPr="00E06F89" w:rsidTr="00B26BBA">
        <w:tc>
          <w:tcPr>
            <w:tcW w:w="226" w:type="pct"/>
            <w:vAlign w:val="center"/>
          </w:tcPr>
          <w:p w:rsidR="00C239C6" w:rsidRPr="00E06F89" w:rsidRDefault="00C239C6" w:rsidP="00E06F89">
            <w:pPr>
              <w:tabs>
                <w:tab w:val="left" w:pos="13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7" w:type="pct"/>
            <w:vAlign w:val="center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 по реализации задач своего индивидуального профессионального развития</w:t>
            </w:r>
          </w:p>
        </w:tc>
        <w:tc>
          <w:tcPr>
            <w:tcW w:w="724" w:type="pct"/>
            <w:vAlign w:val="center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53" w:type="pct"/>
            <w:vAlign w:val="center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239C6" w:rsidRPr="00E06F89" w:rsidTr="00B26BBA">
        <w:tc>
          <w:tcPr>
            <w:tcW w:w="226" w:type="pct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97" w:type="pct"/>
          </w:tcPr>
          <w:p w:rsidR="00C239C6" w:rsidRPr="00E06F89" w:rsidRDefault="00C239C6" w:rsidP="00901F8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Освоение   и внедрение в практику работы новых современных педагогических и информационных технологий с целью повышения качества обученности.</w:t>
            </w:r>
          </w:p>
        </w:tc>
        <w:tc>
          <w:tcPr>
            <w:tcW w:w="724" w:type="pct"/>
          </w:tcPr>
          <w:p w:rsidR="00C239C6" w:rsidRPr="00E06F89" w:rsidRDefault="00901F88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0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0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pct"/>
          </w:tcPr>
          <w:p w:rsidR="00C239C6" w:rsidRPr="00E06F89" w:rsidRDefault="00C239C6" w:rsidP="00E06F89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C6" w:rsidRPr="00E06F89" w:rsidTr="00B26BBA">
        <w:tc>
          <w:tcPr>
            <w:tcW w:w="226" w:type="pct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397" w:type="pct"/>
          </w:tcPr>
          <w:p w:rsidR="00C239C6" w:rsidRPr="00901F88" w:rsidRDefault="00C239C6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  через использование  обучающих семинаров, курсов повышения квалификации, круглых столов,  вебинаров, видеоконференций, мастер-классов.</w:t>
            </w:r>
          </w:p>
        </w:tc>
        <w:tc>
          <w:tcPr>
            <w:tcW w:w="724" w:type="pct"/>
          </w:tcPr>
          <w:p w:rsidR="00C239C6" w:rsidRPr="00E06F89" w:rsidRDefault="00901F88" w:rsidP="00E06F8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pct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C6" w:rsidRPr="00E06F89" w:rsidTr="00B26BBA">
        <w:tc>
          <w:tcPr>
            <w:tcW w:w="226" w:type="pct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397" w:type="pct"/>
          </w:tcPr>
          <w:p w:rsidR="00C239C6" w:rsidRPr="00E06F89" w:rsidRDefault="00C239C6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Продолжение  работы по созданию условий для развития творческого потенциала учителя, включение его в инновационную деятельность.</w:t>
            </w:r>
          </w:p>
        </w:tc>
        <w:tc>
          <w:tcPr>
            <w:tcW w:w="724" w:type="pct"/>
          </w:tcPr>
          <w:p w:rsidR="00C239C6" w:rsidRPr="00E06F89" w:rsidRDefault="00901F88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pct"/>
          </w:tcPr>
          <w:p w:rsidR="00C239C6" w:rsidRPr="00E06F89" w:rsidRDefault="00C239C6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89" w:rsidRPr="00E06F89" w:rsidTr="00B26BBA">
        <w:tc>
          <w:tcPr>
            <w:tcW w:w="226" w:type="pct"/>
          </w:tcPr>
          <w:p w:rsidR="00E06F89" w:rsidRPr="00E06F89" w:rsidRDefault="00E06F89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397" w:type="pct"/>
          </w:tcPr>
          <w:p w:rsidR="00E06F89" w:rsidRPr="00E06F89" w:rsidRDefault="00E06F89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работы с мотивированными и одаренными детьми.</w:t>
            </w:r>
          </w:p>
        </w:tc>
        <w:tc>
          <w:tcPr>
            <w:tcW w:w="724" w:type="pct"/>
          </w:tcPr>
          <w:p w:rsidR="00E06F89" w:rsidRDefault="00901F88"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pct"/>
          </w:tcPr>
          <w:p w:rsidR="00E06F89" w:rsidRPr="00E06F89" w:rsidRDefault="00E06F89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89" w:rsidRPr="00E06F89" w:rsidTr="00B26BBA">
        <w:tc>
          <w:tcPr>
            <w:tcW w:w="226" w:type="pct"/>
          </w:tcPr>
          <w:p w:rsidR="00E06F89" w:rsidRPr="00E06F89" w:rsidRDefault="00E06F89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397" w:type="pct"/>
          </w:tcPr>
          <w:p w:rsidR="00E06F89" w:rsidRPr="00E06F89" w:rsidRDefault="00E06F89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Организация  целенаправленной  работы со слабоуспевающими учащимися с учетом их индивидуальных возможностей.</w:t>
            </w:r>
          </w:p>
        </w:tc>
        <w:tc>
          <w:tcPr>
            <w:tcW w:w="724" w:type="pct"/>
          </w:tcPr>
          <w:p w:rsidR="00E06F89" w:rsidRDefault="00901F88"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pct"/>
          </w:tcPr>
          <w:p w:rsidR="00E06F89" w:rsidRPr="00E06F89" w:rsidRDefault="00E06F89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F37" w:rsidRPr="005E7D5C" w:rsidSect="00901F88">
      <w:pgSz w:w="11906" w:h="16838"/>
      <w:pgMar w:top="1134" w:right="851" w:bottom="1134" w:left="1701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BA" w:rsidRDefault="006D46BA" w:rsidP="003A77D3">
      <w:pPr>
        <w:spacing w:line="240" w:lineRule="auto"/>
      </w:pPr>
      <w:r>
        <w:separator/>
      </w:r>
    </w:p>
  </w:endnote>
  <w:endnote w:type="continuationSeparator" w:id="1">
    <w:p w:rsidR="006D46BA" w:rsidRDefault="006D46BA" w:rsidP="003A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856"/>
      <w:docPartObj>
        <w:docPartGallery w:val="Page Numbers (Bottom of Page)"/>
        <w:docPartUnique/>
      </w:docPartObj>
    </w:sdtPr>
    <w:sdtContent>
      <w:p w:rsidR="00CE6A57" w:rsidRDefault="007C42DA">
        <w:pPr>
          <w:pStyle w:val="ac"/>
          <w:jc w:val="center"/>
        </w:pPr>
        <w:fldSimple w:instr=" PAGE   \* MERGEFORMAT ">
          <w:r w:rsidR="00CE6A57">
            <w:rPr>
              <w:noProof/>
            </w:rPr>
            <w:t>3</w:t>
          </w:r>
        </w:fldSimple>
      </w:p>
    </w:sdtContent>
  </w:sdt>
  <w:p w:rsidR="00CE6A57" w:rsidRDefault="00CE6A5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7" w:rsidRDefault="00CE6A57">
    <w:pPr>
      <w:pStyle w:val="ac"/>
      <w:jc w:val="right"/>
    </w:pPr>
  </w:p>
  <w:p w:rsidR="00CE6A57" w:rsidRDefault="00CE6A5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7" w:rsidRDefault="007C42DA">
    <w:pPr>
      <w:pStyle w:val="ac"/>
      <w:jc w:val="center"/>
    </w:pPr>
    <w:fldSimple w:instr=" PAGE   \* MERGEFORMAT ">
      <w:r w:rsidR="00F55F33">
        <w:rPr>
          <w:noProof/>
        </w:rPr>
        <w:t>2</w:t>
      </w:r>
    </w:fldSimple>
  </w:p>
  <w:p w:rsidR="00CE6A57" w:rsidRDefault="00CE6A5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BA" w:rsidRDefault="006D46BA" w:rsidP="003A77D3">
      <w:pPr>
        <w:spacing w:line="240" w:lineRule="auto"/>
      </w:pPr>
      <w:r>
        <w:separator/>
      </w:r>
    </w:p>
  </w:footnote>
  <w:footnote w:type="continuationSeparator" w:id="1">
    <w:p w:rsidR="006D46BA" w:rsidRDefault="006D46BA" w:rsidP="003A77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7" w:rsidRDefault="00CE6A57">
    <w:pPr>
      <w:pStyle w:val="aa"/>
    </w:pPr>
  </w:p>
  <w:p w:rsidR="00CE6A57" w:rsidRDefault="00CE6A5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7" w:rsidRDefault="00CE6A57">
    <w:pPr>
      <w:pStyle w:val="aa"/>
    </w:pPr>
  </w:p>
  <w:p w:rsidR="00CE6A57" w:rsidRDefault="00CE6A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E8B1D49"/>
    <w:multiLevelType w:val="hybridMultilevel"/>
    <w:tmpl w:val="72EA11DE"/>
    <w:lvl w:ilvl="0" w:tplc="8F5C3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D3AED"/>
    <w:multiLevelType w:val="hybridMultilevel"/>
    <w:tmpl w:val="E8744930"/>
    <w:lvl w:ilvl="0" w:tplc="E096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7E5FE8"/>
    <w:multiLevelType w:val="hybridMultilevel"/>
    <w:tmpl w:val="3E5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7A276F"/>
    <w:multiLevelType w:val="hybridMultilevel"/>
    <w:tmpl w:val="B1EC49D8"/>
    <w:lvl w:ilvl="0" w:tplc="2554508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80EB9"/>
    <w:multiLevelType w:val="multilevel"/>
    <w:tmpl w:val="9324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B5844"/>
    <w:multiLevelType w:val="hybridMultilevel"/>
    <w:tmpl w:val="FA70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C2A6B"/>
    <w:multiLevelType w:val="hybridMultilevel"/>
    <w:tmpl w:val="16040C88"/>
    <w:lvl w:ilvl="0" w:tplc="71E4CF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D5B43F7"/>
    <w:multiLevelType w:val="hybridMultilevel"/>
    <w:tmpl w:val="3E1A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12016"/>
    <w:multiLevelType w:val="hybridMultilevel"/>
    <w:tmpl w:val="B42ED998"/>
    <w:lvl w:ilvl="0" w:tplc="CA721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B17A22"/>
    <w:rsid w:val="0000315E"/>
    <w:rsid w:val="000159B0"/>
    <w:rsid w:val="00015A13"/>
    <w:rsid w:val="000202F1"/>
    <w:rsid w:val="000225F7"/>
    <w:rsid w:val="000247B6"/>
    <w:rsid w:val="00024A2D"/>
    <w:rsid w:val="00030D55"/>
    <w:rsid w:val="00031E54"/>
    <w:rsid w:val="000324F7"/>
    <w:rsid w:val="00032516"/>
    <w:rsid w:val="00037251"/>
    <w:rsid w:val="00037E5E"/>
    <w:rsid w:val="000406D0"/>
    <w:rsid w:val="0004668C"/>
    <w:rsid w:val="00050AC1"/>
    <w:rsid w:val="00050B1D"/>
    <w:rsid w:val="0005115E"/>
    <w:rsid w:val="000532E1"/>
    <w:rsid w:val="00054C52"/>
    <w:rsid w:val="0006086D"/>
    <w:rsid w:val="000611E2"/>
    <w:rsid w:val="00062CFF"/>
    <w:rsid w:val="000658FA"/>
    <w:rsid w:val="00071A8F"/>
    <w:rsid w:val="00072BA9"/>
    <w:rsid w:val="00074D96"/>
    <w:rsid w:val="00076FA6"/>
    <w:rsid w:val="00081DEF"/>
    <w:rsid w:val="00083EF6"/>
    <w:rsid w:val="0008446D"/>
    <w:rsid w:val="00091F57"/>
    <w:rsid w:val="00093FF7"/>
    <w:rsid w:val="0009463C"/>
    <w:rsid w:val="0009664B"/>
    <w:rsid w:val="000968CA"/>
    <w:rsid w:val="00097644"/>
    <w:rsid w:val="000B2718"/>
    <w:rsid w:val="000B2E56"/>
    <w:rsid w:val="000B73F6"/>
    <w:rsid w:val="000C3257"/>
    <w:rsid w:val="000C389A"/>
    <w:rsid w:val="000C6760"/>
    <w:rsid w:val="000D3B6B"/>
    <w:rsid w:val="000D57FB"/>
    <w:rsid w:val="000D644D"/>
    <w:rsid w:val="000E22A3"/>
    <w:rsid w:val="000E3B3F"/>
    <w:rsid w:val="000E5E94"/>
    <w:rsid w:val="000F30E5"/>
    <w:rsid w:val="000F3A8A"/>
    <w:rsid w:val="000F6223"/>
    <w:rsid w:val="00105C2A"/>
    <w:rsid w:val="0011180E"/>
    <w:rsid w:val="00112EFE"/>
    <w:rsid w:val="00117220"/>
    <w:rsid w:val="00120D29"/>
    <w:rsid w:val="0012409B"/>
    <w:rsid w:val="00124BEA"/>
    <w:rsid w:val="001349E0"/>
    <w:rsid w:val="00134EC9"/>
    <w:rsid w:val="00135B73"/>
    <w:rsid w:val="00137786"/>
    <w:rsid w:val="00137C5E"/>
    <w:rsid w:val="00145402"/>
    <w:rsid w:val="00162C6D"/>
    <w:rsid w:val="00163504"/>
    <w:rsid w:val="001645BE"/>
    <w:rsid w:val="00165E7F"/>
    <w:rsid w:val="001670A7"/>
    <w:rsid w:val="00170CC1"/>
    <w:rsid w:val="00171169"/>
    <w:rsid w:val="00174177"/>
    <w:rsid w:val="00183277"/>
    <w:rsid w:val="00184E83"/>
    <w:rsid w:val="00185212"/>
    <w:rsid w:val="00186730"/>
    <w:rsid w:val="001901A0"/>
    <w:rsid w:val="00194B09"/>
    <w:rsid w:val="00194C0A"/>
    <w:rsid w:val="00195012"/>
    <w:rsid w:val="001A0743"/>
    <w:rsid w:val="001A0D00"/>
    <w:rsid w:val="001A22C7"/>
    <w:rsid w:val="001A26F3"/>
    <w:rsid w:val="001A2B5E"/>
    <w:rsid w:val="001A2B6E"/>
    <w:rsid w:val="001A4CBD"/>
    <w:rsid w:val="001A51A8"/>
    <w:rsid w:val="001A61D7"/>
    <w:rsid w:val="001A714A"/>
    <w:rsid w:val="001B1D66"/>
    <w:rsid w:val="001B2C37"/>
    <w:rsid w:val="001B3578"/>
    <w:rsid w:val="001B51B7"/>
    <w:rsid w:val="001B6ED3"/>
    <w:rsid w:val="001B7BF0"/>
    <w:rsid w:val="001C0C76"/>
    <w:rsid w:val="001C3ADF"/>
    <w:rsid w:val="001C6A1F"/>
    <w:rsid w:val="001D1A53"/>
    <w:rsid w:val="001D36A4"/>
    <w:rsid w:val="001E1AE9"/>
    <w:rsid w:val="001E28D5"/>
    <w:rsid w:val="001E415B"/>
    <w:rsid w:val="001E72FC"/>
    <w:rsid w:val="001F0EEE"/>
    <w:rsid w:val="001F2B94"/>
    <w:rsid w:val="001F3668"/>
    <w:rsid w:val="001F694A"/>
    <w:rsid w:val="001F7B93"/>
    <w:rsid w:val="00203555"/>
    <w:rsid w:val="002063C8"/>
    <w:rsid w:val="002067A3"/>
    <w:rsid w:val="00210862"/>
    <w:rsid w:val="002109AA"/>
    <w:rsid w:val="00214E35"/>
    <w:rsid w:val="00220D54"/>
    <w:rsid w:val="002262A9"/>
    <w:rsid w:val="00226B9C"/>
    <w:rsid w:val="00231E13"/>
    <w:rsid w:val="00234CA9"/>
    <w:rsid w:val="002358AD"/>
    <w:rsid w:val="00236833"/>
    <w:rsid w:val="00241FD9"/>
    <w:rsid w:val="002436C1"/>
    <w:rsid w:val="00246A99"/>
    <w:rsid w:val="00246EDD"/>
    <w:rsid w:val="002475F2"/>
    <w:rsid w:val="00260822"/>
    <w:rsid w:val="002617DD"/>
    <w:rsid w:val="00263BE4"/>
    <w:rsid w:val="002657C6"/>
    <w:rsid w:val="00270767"/>
    <w:rsid w:val="00270B63"/>
    <w:rsid w:val="002723DA"/>
    <w:rsid w:val="00272BFB"/>
    <w:rsid w:val="002755D3"/>
    <w:rsid w:val="00280D27"/>
    <w:rsid w:val="002856F9"/>
    <w:rsid w:val="00285C06"/>
    <w:rsid w:val="00294875"/>
    <w:rsid w:val="00294B68"/>
    <w:rsid w:val="002A658F"/>
    <w:rsid w:val="002B0278"/>
    <w:rsid w:val="002B2852"/>
    <w:rsid w:val="002B4052"/>
    <w:rsid w:val="002C01B9"/>
    <w:rsid w:val="002C0806"/>
    <w:rsid w:val="002C6A3D"/>
    <w:rsid w:val="002C6FAC"/>
    <w:rsid w:val="002D0B93"/>
    <w:rsid w:val="002D2686"/>
    <w:rsid w:val="002D5472"/>
    <w:rsid w:val="002D5AC7"/>
    <w:rsid w:val="002D7F7A"/>
    <w:rsid w:val="002E0228"/>
    <w:rsid w:val="002E1BE2"/>
    <w:rsid w:val="002E516E"/>
    <w:rsid w:val="002E5D57"/>
    <w:rsid w:val="002E6DF8"/>
    <w:rsid w:val="002F0F89"/>
    <w:rsid w:val="002F4B0C"/>
    <w:rsid w:val="002F4D62"/>
    <w:rsid w:val="002F4FF3"/>
    <w:rsid w:val="003122F5"/>
    <w:rsid w:val="00323B2E"/>
    <w:rsid w:val="003308BA"/>
    <w:rsid w:val="003314AD"/>
    <w:rsid w:val="0033282C"/>
    <w:rsid w:val="003347A7"/>
    <w:rsid w:val="00352A6E"/>
    <w:rsid w:val="00357567"/>
    <w:rsid w:val="0035768C"/>
    <w:rsid w:val="00357E18"/>
    <w:rsid w:val="0036166B"/>
    <w:rsid w:val="00365208"/>
    <w:rsid w:val="003726AB"/>
    <w:rsid w:val="00372870"/>
    <w:rsid w:val="00372D4E"/>
    <w:rsid w:val="0037435F"/>
    <w:rsid w:val="0037770E"/>
    <w:rsid w:val="00383B3D"/>
    <w:rsid w:val="00385CD1"/>
    <w:rsid w:val="0039020A"/>
    <w:rsid w:val="0039095B"/>
    <w:rsid w:val="0039241F"/>
    <w:rsid w:val="00393010"/>
    <w:rsid w:val="003A3AF9"/>
    <w:rsid w:val="003A7345"/>
    <w:rsid w:val="003A77D3"/>
    <w:rsid w:val="003B3118"/>
    <w:rsid w:val="003C51BE"/>
    <w:rsid w:val="003C738F"/>
    <w:rsid w:val="003C7CDB"/>
    <w:rsid w:val="003C7F1A"/>
    <w:rsid w:val="003D0390"/>
    <w:rsid w:val="003D3807"/>
    <w:rsid w:val="003E2D17"/>
    <w:rsid w:val="003E56FF"/>
    <w:rsid w:val="003F5889"/>
    <w:rsid w:val="0040731C"/>
    <w:rsid w:val="00411EA7"/>
    <w:rsid w:val="004128C1"/>
    <w:rsid w:val="00416162"/>
    <w:rsid w:val="00416F91"/>
    <w:rsid w:val="0042055E"/>
    <w:rsid w:val="0042355F"/>
    <w:rsid w:val="00424EDB"/>
    <w:rsid w:val="004253A1"/>
    <w:rsid w:val="00430F1D"/>
    <w:rsid w:val="00434207"/>
    <w:rsid w:val="0044112A"/>
    <w:rsid w:val="00442034"/>
    <w:rsid w:val="00443F31"/>
    <w:rsid w:val="00446F70"/>
    <w:rsid w:val="00450BB7"/>
    <w:rsid w:val="00450DDC"/>
    <w:rsid w:val="004540FA"/>
    <w:rsid w:val="004566A5"/>
    <w:rsid w:val="00461538"/>
    <w:rsid w:val="00461C1B"/>
    <w:rsid w:val="00471492"/>
    <w:rsid w:val="004740CA"/>
    <w:rsid w:val="0047499E"/>
    <w:rsid w:val="00475253"/>
    <w:rsid w:val="004810D4"/>
    <w:rsid w:val="00481FAE"/>
    <w:rsid w:val="00481FB9"/>
    <w:rsid w:val="00487B01"/>
    <w:rsid w:val="0049127E"/>
    <w:rsid w:val="0049696D"/>
    <w:rsid w:val="004A4D79"/>
    <w:rsid w:val="004A70C2"/>
    <w:rsid w:val="004B0DE4"/>
    <w:rsid w:val="004B1336"/>
    <w:rsid w:val="004B3500"/>
    <w:rsid w:val="004B3FC5"/>
    <w:rsid w:val="004B5F0E"/>
    <w:rsid w:val="004B6475"/>
    <w:rsid w:val="004B7317"/>
    <w:rsid w:val="004B78B5"/>
    <w:rsid w:val="004C3187"/>
    <w:rsid w:val="004C442A"/>
    <w:rsid w:val="004C7087"/>
    <w:rsid w:val="004D1570"/>
    <w:rsid w:val="004D5A99"/>
    <w:rsid w:val="004D5BDB"/>
    <w:rsid w:val="004D67D2"/>
    <w:rsid w:val="004E4173"/>
    <w:rsid w:val="004F5DB4"/>
    <w:rsid w:val="004F5FD4"/>
    <w:rsid w:val="00500490"/>
    <w:rsid w:val="00501C12"/>
    <w:rsid w:val="0050432D"/>
    <w:rsid w:val="005072B2"/>
    <w:rsid w:val="005073D2"/>
    <w:rsid w:val="00512511"/>
    <w:rsid w:val="00512611"/>
    <w:rsid w:val="00512DD8"/>
    <w:rsid w:val="0052407E"/>
    <w:rsid w:val="0052539D"/>
    <w:rsid w:val="0052585A"/>
    <w:rsid w:val="00531304"/>
    <w:rsid w:val="0053389B"/>
    <w:rsid w:val="00537808"/>
    <w:rsid w:val="00540C44"/>
    <w:rsid w:val="00540FEB"/>
    <w:rsid w:val="00543028"/>
    <w:rsid w:val="00543EA0"/>
    <w:rsid w:val="00545B3D"/>
    <w:rsid w:val="00546411"/>
    <w:rsid w:val="005511E8"/>
    <w:rsid w:val="00553BAE"/>
    <w:rsid w:val="00554F17"/>
    <w:rsid w:val="00565C06"/>
    <w:rsid w:val="00566C04"/>
    <w:rsid w:val="00570009"/>
    <w:rsid w:val="00576F71"/>
    <w:rsid w:val="00587ED1"/>
    <w:rsid w:val="00592F2B"/>
    <w:rsid w:val="00593F68"/>
    <w:rsid w:val="005976BF"/>
    <w:rsid w:val="005A0004"/>
    <w:rsid w:val="005A16B8"/>
    <w:rsid w:val="005A319E"/>
    <w:rsid w:val="005B43ED"/>
    <w:rsid w:val="005B651E"/>
    <w:rsid w:val="005B7A9B"/>
    <w:rsid w:val="005C3CE2"/>
    <w:rsid w:val="005C5395"/>
    <w:rsid w:val="005D1BA0"/>
    <w:rsid w:val="005D1D02"/>
    <w:rsid w:val="005D5DF5"/>
    <w:rsid w:val="005D7415"/>
    <w:rsid w:val="005E3B8C"/>
    <w:rsid w:val="005E5FE6"/>
    <w:rsid w:val="005E76E7"/>
    <w:rsid w:val="005E7D5C"/>
    <w:rsid w:val="005F2FCB"/>
    <w:rsid w:val="005F4253"/>
    <w:rsid w:val="005F5C4F"/>
    <w:rsid w:val="005F681B"/>
    <w:rsid w:val="005F71A4"/>
    <w:rsid w:val="0060046A"/>
    <w:rsid w:val="0060457E"/>
    <w:rsid w:val="00604F96"/>
    <w:rsid w:val="00606027"/>
    <w:rsid w:val="00607BAC"/>
    <w:rsid w:val="0061204C"/>
    <w:rsid w:val="0061423A"/>
    <w:rsid w:val="00614819"/>
    <w:rsid w:val="0061706F"/>
    <w:rsid w:val="0062030F"/>
    <w:rsid w:val="0062136B"/>
    <w:rsid w:val="0062799C"/>
    <w:rsid w:val="00631871"/>
    <w:rsid w:val="00631DB6"/>
    <w:rsid w:val="00634021"/>
    <w:rsid w:val="0063657F"/>
    <w:rsid w:val="00641B4C"/>
    <w:rsid w:val="006445BD"/>
    <w:rsid w:val="006447E7"/>
    <w:rsid w:val="00645B87"/>
    <w:rsid w:val="00645EE1"/>
    <w:rsid w:val="00651CEC"/>
    <w:rsid w:val="006528B5"/>
    <w:rsid w:val="006536A3"/>
    <w:rsid w:val="00656245"/>
    <w:rsid w:val="00661383"/>
    <w:rsid w:val="00662F70"/>
    <w:rsid w:val="006748C7"/>
    <w:rsid w:val="00676BD6"/>
    <w:rsid w:val="00680009"/>
    <w:rsid w:val="006820BF"/>
    <w:rsid w:val="006829E5"/>
    <w:rsid w:val="00683B73"/>
    <w:rsid w:val="00683B95"/>
    <w:rsid w:val="0068518E"/>
    <w:rsid w:val="006871DB"/>
    <w:rsid w:val="00690538"/>
    <w:rsid w:val="00691C74"/>
    <w:rsid w:val="0069285A"/>
    <w:rsid w:val="00692FB1"/>
    <w:rsid w:val="00695299"/>
    <w:rsid w:val="006A0D85"/>
    <w:rsid w:val="006A18C7"/>
    <w:rsid w:val="006A399E"/>
    <w:rsid w:val="006A3F28"/>
    <w:rsid w:val="006B3FAB"/>
    <w:rsid w:val="006B4EDE"/>
    <w:rsid w:val="006C315E"/>
    <w:rsid w:val="006C3DB0"/>
    <w:rsid w:val="006C60D9"/>
    <w:rsid w:val="006C72BF"/>
    <w:rsid w:val="006D0277"/>
    <w:rsid w:val="006D0310"/>
    <w:rsid w:val="006D078B"/>
    <w:rsid w:val="006D23DB"/>
    <w:rsid w:val="006D3EC4"/>
    <w:rsid w:val="006D464C"/>
    <w:rsid w:val="006D46BA"/>
    <w:rsid w:val="006E0392"/>
    <w:rsid w:val="006E4ECF"/>
    <w:rsid w:val="006E5445"/>
    <w:rsid w:val="006E57F3"/>
    <w:rsid w:val="006E6007"/>
    <w:rsid w:val="006F1E74"/>
    <w:rsid w:val="006F3D95"/>
    <w:rsid w:val="006F783C"/>
    <w:rsid w:val="007021F4"/>
    <w:rsid w:val="00705066"/>
    <w:rsid w:val="00712E33"/>
    <w:rsid w:val="00714ECB"/>
    <w:rsid w:val="007159B6"/>
    <w:rsid w:val="00720EB4"/>
    <w:rsid w:val="00723321"/>
    <w:rsid w:val="00726345"/>
    <w:rsid w:val="007332EA"/>
    <w:rsid w:val="007339BE"/>
    <w:rsid w:val="00740AC7"/>
    <w:rsid w:val="00742D6E"/>
    <w:rsid w:val="0074444B"/>
    <w:rsid w:val="00744AA0"/>
    <w:rsid w:val="00751FC4"/>
    <w:rsid w:val="007570E9"/>
    <w:rsid w:val="00757861"/>
    <w:rsid w:val="00760383"/>
    <w:rsid w:val="00763560"/>
    <w:rsid w:val="0076507B"/>
    <w:rsid w:val="0077303A"/>
    <w:rsid w:val="00782E80"/>
    <w:rsid w:val="00783ACD"/>
    <w:rsid w:val="0078598A"/>
    <w:rsid w:val="00786885"/>
    <w:rsid w:val="00790643"/>
    <w:rsid w:val="007912F0"/>
    <w:rsid w:val="007938AF"/>
    <w:rsid w:val="00795BAC"/>
    <w:rsid w:val="007964C9"/>
    <w:rsid w:val="007A29C2"/>
    <w:rsid w:val="007A5765"/>
    <w:rsid w:val="007A63CD"/>
    <w:rsid w:val="007C091A"/>
    <w:rsid w:val="007C0B38"/>
    <w:rsid w:val="007C42DA"/>
    <w:rsid w:val="007C4F18"/>
    <w:rsid w:val="007C5120"/>
    <w:rsid w:val="007C66F0"/>
    <w:rsid w:val="007E2B74"/>
    <w:rsid w:val="007E6361"/>
    <w:rsid w:val="007E6A72"/>
    <w:rsid w:val="007E773A"/>
    <w:rsid w:val="007F2EF8"/>
    <w:rsid w:val="007F4080"/>
    <w:rsid w:val="007F4C91"/>
    <w:rsid w:val="007F7B57"/>
    <w:rsid w:val="00812096"/>
    <w:rsid w:val="00815D8A"/>
    <w:rsid w:val="0083286C"/>
    <w:rsid w:val="00835032"/>
    <w:rsid w:val="00836BDA"/>
    <w:rsid w:val="008421D3"/>
    <w:rsid w:val="00842CDF"/>
    <w:rsid w:val="008431EB"/>
    <w:rsid w:val="008477AE"/>
    <w:rsid w:val="00853601"/>
    <w:rsid w:val="008559DF"/>
    <w:rsid w:val="00860E6F"/>
    <w:rsid w:val="00864F00"/>
    <w:rsid w:val="0087018F"/>
    <w:rsid w:val="00871D3C"/>
    <w:rsid w:val="00873576"/>
    <w:rsid w:val="008823E3"/>
    <w:rsid w:val="008861C2"/>
    <w:rsid w:val="00887270"/>
    <w:rsid w:val="0089034D"/>
    <w:rsid w:val="0089431C"/>
    <w:rsid w:val="00894A11"/>
    <w:rsid w:val="00895310"/>
    <w:rsid w:val="008A7D7A"/>
    <w:rsid w:val="008B7540"/>
    <w:rsid w:val="008C0B4C"/>
    <w:rsid w:val="008C71E7"/>
    <w:rsid w:val="008C7DF4"/>
    <w:rsid w:val="008D2BA9"/>
    <w:rsid w:val="008D3740"/>
    <w:rsid w:val="008E0B70"/>
    <w:rsid w:val="008E181D"/>
    <w:rsid w:val="008E566B"/>
    <w:rsid w:val="008F4908"/>
    <w:rsid w:val="00901F88"/>
    <w:rsid w:val="00902FDF"/>
    <w:rsid w:val="0090578F"/>
    <w:rsid w:val="00906172"/>
    <w:rsid w:val="00906B58"/>
    <w:rsid w:val="00914342"/>
    <w:rsid w:val="00915799"/>
    <w:rsid w:val="00915FBB"/>
    <w:rsid w:val="00916C45"/>
    <w:rsid w:val="0091702A"/>
    <w:rsid w:val="00923FA8"/>
    <w:rsid w:val="00925BB5"/>
    <w:rsid w:val="0093134E"/>
    <w:rsid w:val="00933A1C"/>
    <w:rsid w:val="00936C2B"/>
    <w:rsid w:val="009431F7"/>
    <w:rsid w:val="009460EF"/>
    <w:rsid w:val="0094652E"/>
    <w:rsid w:val="00950C24"/>
    <w:rsid w:val="0095296D"/>
    <w:rsid w:val="00952B8B"/>
    <w:rsid w:val="00955B24"/>
    <w:rsid w:val="00956FB0"/>
    <w:rsid w:val="009615EF"/>
    <w:rsid w:val="00963137"/>
    <w:rsid w:val="00967D94"/>
    <w:rsid w:val="00970A46"/>
    <w:rsid w:val="00977395"/>
    <w:rsid w:val="0098134C"/>
    <w:rsid w:val="00986230"/>
    <w:rsid w:val="00986CC3"/>
    <w:rsid w:val="009878F4"/>
    <w:rsid w:val="00990E37"/>
    <w:rsid w:val="009916DD"/>
    <w:rsid w:val="0099193B"/>
    <w:rsid w:val="00991B8C"/>
    <w:rsid w:val="00991B8D"/>
    <w:rsid w:val="009B5857"/>
    <w:rsid w:val="009B6119"/>
    <w:rsid w:val="009B61C7"/>
    <w:rsid w:val="009B6FED"/>
    <w:rsid w:val="009B7795"/>
    <w:rsid w:val="009B7E35"/>
    <w:rsid w:val="009C02CC"/>
    <w:rsid w:val="009C1F44"/>
    <w:rsid w:val="009C4754"/>
    <w:rsid w:val="009C769C"/>
    <w:rsid w:val="009C7CF1"/>
    <w:rsid w:val="009D0F71"/>
    <w:rsid w:val="009D1329"/>
    <w:rsid w:val="009D1FFF"/>
    <w:rsid w:val="009D47A5"/>
    <w:rsid w:val="009D4DEF"/>
    <w:rsid w:val="009E0DC7"/>
    <w:rsid w:val="009E7E0B"/>
    <w:rsid w:val="00A003A9"/>
    <w:rsid w:val="00A010B5"/>
    <w:rsid w:val="00A04111"/>
    <w:rsid w:val="00A061E3"/>
    <w:rsid w:val="00A075DA"/>
    <w:rsid w:val="00A15913"/>
    <w:rsid w:val="00A2094A"/>
    <w:rsid w:val="00A21EB2"/>
    <w:rsid w:val="00A23606"/>
    <w:rsid w:val="00A26742"/>
    <w:rsid w:val="00A26E34"/>
    <w:rsid w:val="00A27B99"/>
    <w:rsid w:val="00A317E3"/>
    <w:rsid w:val="00A33028"/>
    <w:rsid w:val="00A3624E"/>
    <w:rsid w:val="00A42698"/>
    <w:rsid w:val="00A43139"/>
    <w:rsid w:val="00A453F2"/>
    <w:rsid w:val="00A46E9D"/>
    <w:rsid w:val="00A55E0A"/>
    <w:rsid w:val="00A55FF4"/>
    <w:rsid w:val="00A63010"/>
    <w:rsid w:val="00A65226"/>
    <w:rsid w:val="00A7071D"/>
    <w:rsid w:val="00A720F6"/>
    <w:rsid w:val="00A7287A"/>
    <w:rsid w:val="00A733E8"/>
    <w:rsid w:val="00A73B1D"/>
    <w:rsid w:val="00A774B8"/>
    <w:rsid w:val="00A80871"/>
    <w:rsid w:val="00A83C49"/>
    <w:rsid w:val="00A85451"/>
    <w:rsid w:val="00A86E8A"/>
    <w:rsid w:val="00A86F2A"/>
    <w:rsid w:val="00A87359"/>
    <w:rsid w:val="00A9788E"/>
    <w:rsid w:val="00AB39B4"/>
    <w:rsid w:val="00AB5968"/>
    <w:rsid w:val="00AC1EE8"/>
    <w:rsid w:val="00AC7841"/>
    <w:rsid w:val="00AD7482"/>
    <w:rsid w:val="00AD7E3B"/>
    <w:rsid w:val="00AE5352"/>
    <w:rsid w:val="00AE734F"/>
    <w:rsid w:val="00AF004F"/>
    <w:rsid w:val="00AF04DB"/>
    <w:rsid w:val="00AF30D4"/>
    <w:rsid w:val="00AF6CC6"/>
    <w:rsid w:val="00AF790B"/>
    <w:rsid w:val="00B0009C"/>
    <w:rsid w:val="00B01C4E"/>
    <w:rsid w:val="00B0241C"/>
    <w:rsid w:val="00B0548C"/>
    <w:rsid w:val="00B06123"/>
    <w:rsid w:val="00B1074C"/>
    <w:rsid w:val="00B10B64"/>
    <w:rsid w:val="00B148C5"/>
    <w:rsid w:val="00B15687"/>
    <w:rsid w:val="00B16BA1"/>
    <w:rsid w:val="00B17A22"/>
    <w:rsid w:val="00B2328E"/>
    <w:rsid w:val="00B24C31"/>
    <w:rsid w:val="00B2506A"/>
    <w:rsid w:val="00B2652B"/>
    <w:rsid w:val="00B26BBA"/>
    <w:rsid w:val="00B27AAC"/>
    <w:rsid w:val="00B323A1"/>
    <w:rsid w:val="00B3286F"/>
    <w:rsid w:val="00B36E38"/>
    <w:rsid w:val="00B37291"/>
    <w:rsid w:val="00B37E7E"/>
    <w:rsid w:val="00B41E9F"/>
    <w:rsid w:val="00B448E8"/>
    <w:rsid w:val="00B466FA"/>
    <w:rsid w:val="00B502C0"/>
    <w:rsid w:val="00B505E7"/>
    <w:rsid w:val="00B50F4F"/>
    <w:rsid w:val="00B53FDA"/>
    <w:rsid w:val="00B631CB"/>
    <w:rsid w:val="00B6688D"/>
    <w:rsid w:val="00B7179C"/>
    <w:rsid w:val="00B7439A"/>
    <w:rsid w:val="00B766E5"/>
    <w:rsid w:val="00B767B7"/>
    <w:rsid w:val="00B768A1"/>
    <w:rsid w:val="00B8179D"/>
    <w:rsid w:val="00B82459"/>
    <w:rsid w:val="00B847A4"/>
    <w:rsid w:val="00B84A24"/>
    <w:rsid w:val="00B9757C"/>
    <w:rsid w:val="00BA01BC"/>
    <w:rsid w:val="00BA1609"/>
    <w:rsid w:val="00BA1B55"/>
    <w:rsid w:val="00BA44CC"/>
    <w:rsid w:val="00BA4A48"/>
    <w:rsid w:val="00BA7378"/>
    <w:rsid w:val="00BB0518"/>
    <w:rsid w:val="00BC1431"/>
    <w:rsid w:val="00BC5B02"/>
    <w:rsid w:val="00BC7234"/>
    <w:rsid w:val="00BC72EA"/>
    <w:rsid w:val="00BC7FD6"/>
    <w:rsid w:val="00BD027B"/>
    <w:rsid w:val="00BD1FCA"/>
    <w:rsid w:val="00BE0D7E"/>
    <w:rsid w:val="00BE5D00"/>
    <w:rsid w:val="00BE7E07"/>
    <w:rsid w:val="00BF2F87"/>
    <w:rsid w:val="00C1005E"/>
    <w:rsid w:val="00C125FA"/>
    <w:rsid w:val="00C14C25"/>
    <w:rsid w:val="00C2174E"/>
    <w:rsid w:val="00C239C6"/>
    <w:rsid w:val="00C3617B"/>
    <w:rsid w:val="00C401FE"/>
    <w:rsid w:val="00C41F03"/>
    <w:rsid w:val="00C54536"/>
    <w:rsid w:val="00C57D27"/>
    <w:rsid w:val="00C57F68"/>
    <w:rsid w:val="00C6432C"/>
    <w:rsid w:val="00C657AC"/>
    <w:rsid w:val="00C703C7"/>
    <w:rsid w:val="00C7172C"/>
    <w:rsid w:val="00C75005"/>
    <w:rsid w:val="00C765F1"/>
    <w:rsid w:val="00C81026"/>
    <w:rsid w:val="00C8280B"/>
    <w:rsid w:val="00C82D37"/>
    <w:rsid w:val="00C83101"/>
    <w:rsid w:val="00C842DE"/>
    <w:rsid w:val="00C843A2"/>
    <w:rsid w:val="00C91085"/>
    <w:rsid w:val="00C97621"/>
    <w:rsid w:val="00CA0117"/>
    <w:rsid w:val="00CA27B3"/>
    <w:rsid w:val="00CB1637"/>
    <w:rsid w:val="00CB1AE0"/>
    <w:rsid w:val="00CB4464"/>
    <w:rsid w:val="00CC209A"/>
    <w:rsid w:val="00CD1772"/>
    <w:rsid w:val="00CD1FB2"/>
    <w:rsid w:val="00CD3F74"/>
    <w:rsid w:val="00CD7D9D"/>
    <w:rsid w:val="00CE2680"/>
    <w:rsid w:val="00CE3207"/>
    <w:rsid w:val="00CE3821"/>
    <w:rsid w:val="00CE676A"/>
    <w:rsid w:val="00CE6A57"/>
    <w:rsid w:val="00CF01E9"/>
    <w:rsid w:val="00CF2C93"/>
    <w:rsid w:val="00CF3949"/>
    <w:rsid w:val="00CF5327"/>
    <w:rsid w:val="00CF6A55"/>
    <w:rsid w:val="00D017A6"/>
    <w:rsid w:val="00D05ABE"/>
    <w:rsid w:val="00D12863"/>
    <w:rsid w:val="00D13CA5"/>
    <w:rsid w:val="00D227A5"/>
    <w:rsid w:val="00D253CC"/>
    <w:rsid w:val="00D25C8B"/>
    <w:rsid w:val="00D30104"/>
    <w:rsid w:val="00D30A33"/>
    <w:rsid w:val="00D31A96"/>
    <w:rsid w:val="00D31F16"/>
    <w:rsid w:val="00D3285D"/>
    <w:rsid w:val="00D331DE"/>
    <w:rsid w:val="00D34746"/>
    <w:rsid w:val="00D362BC"/>
    <w:rsid w:val="00D363DE"/>
    <w:rsid w:val="00D36A01"/>
    <w:rsid w:val="00D42527"/>
    <w:rsid w:val="00D42C38"/>
    <w:rsid w:val="00D52ED9"/>
    <w:rsid w:val="00D61639"/>
    <w:rsid w:val="00D62CB3"/>
    <w:rsid w:val="00D70F8C"/>
    <w:rsid w:val="00D7485E"/>
    <w:rsid w:val="00D773DB"/>
    <w:rsid w:val="00D84B5D"/>
    <w:rsid w:val="00D867D1"/>
    <w:rsid w:val="00D8777A"/>
    <w:rsid w:val="00D912B4"/>
    <w:rsid w:val="00DA6CC8"/>
    <w:rsid w:val="00DB54F1"/>
    <w:rsid w:val="00DC1914"/>
    <w:rsid w:val="00DC1E2F"/>
    <w:rsid w:val="00DC79D2"/>
    <w:rsid w:val="00DD1FD7"/>
    <w:rsid w:val="00DD3AC0"/>
    <w:rsid w:val="00DD4460"/>
    <w:rsid w:val="00DE0A8E"/>
    <w:rsid w:val="00DE12ED"/>
    <w:rsid w:val="00DE3F4F"/>
    <w:rsid w:val="00DE652E"/>
    <w:rsid w:val="00DF0F20"/>
    <w:rsid w:val="00DF19BE"/>
    <w:rsid w:val="00DF3BD3"/>
    <w:rsid w:val="00DF6277"/>
    <w:rsid w:val="00DF6DB4"/>
    <w:rsid w:val="00DF7BB3"/>
    <w:rsid w:val="00E0139B"/>
    <w:rsid w:val="00E032AF"/>
    <w:rsid w:val="00E04473"/>
    <w:rsid w:val="00E0577C"/>
    <w:rsid w:val="00E05B78"/>
    <w:rsid w:val="00E0690B"/>
    <w:rsid w:val="00E06F89"/>
    <w:rsid w:val="00E0719E"/>
    <w:rsid w:val="00E07BA1"/>
    <w:rsid w:val="00E11A73"/>
    <w:rsid w:val="00E2388A"/>
    <w:rsid w:val="00E26F91"/>
    <w:rsid w:val="00E30184"/>
    <w:rsid w:val="00E316F3"/>
    <w:rsid w:val="00E349D4"/>
    <w:rsid w:val="00E34E8F"/>
    <w:rsid w:val="00E35A92"/>
    <w:rsid w:val="00E51D06"/>
    <w:rsid w:val="00E66F6A"/>
    <w:rsid w:val="00E67202"/>
    <w:rsid w:val="00E74CE0"/>
    <w:rsid w:val="00E7543D"/>
    <w:rsid w:val="00E7628A"/>
    <w:rsid w:val="00E766B9"/>
    <w:rsid w:val="00E7792B"/>
    <w:rsid w:val="00E858A6"/>
    <w:rsid w:val="00E87435"/>
    <w:rsid w:val="00E87844"/>
    <w:rsid w:val="00E918E0"/>
    <w:rsid w:val="00EA10E7"/>
    <w:rsid w:val="00EB08B4"/>
    <w:rsid w:val="00EB0AC8"/>
    <w:rsid w:val="00EB12D6"/>
    <w:rsid w:val="00EB2F5D"/>
    <w:rsid w:val="00EB64EF"/>
    <w:rsid w:val="00EB6DD2"/>
    <w:rsid w:val="00EB7B9F"/>
    <w:rsid w:val="00EC0BB3"/>
    <w:rsid w:val="00EC0ED6"/>
    <w:rsid w:val="00EC4549"/>
    <w:rsid w:val="00EC4675"/>
    <w:rsid w:val="00EC5501"/>
    <w:rsid w:val="00ED0979"/>
    <w:rsid w:val="00ED1DAC"/>
    <w:rsid w:val="00ED692D"/>
    <w:rsid w:val="00ED6D8E"/>
    <w:rsid w:val="00EE0817"/>
    <w:rsid w:val="00EE1B29"/>
    <w:rsid w:val="00EE448B"/>
    <w:rsid w:val="00EE5245"/>
    <w:rsid w:val="00EF0BBA"/>
    <w:rsid w:val="00EF2531"/>
    <w:rsid w:val="00EF317F"/>
    <w:rsid w:val="00EF42D3"/>
    <w:rsid w:val="00EF6412"/>
    <w:rsid w:val="00EF79BA"/>
    <w:rsid w:val="00F00F37"/>
    <w:rsid w:val="00F03A60"/>
    <w:rsid w:val="00F13188"/>
    <w:rsid w:val="00F13DE7"/>
    <w:rsid w:val="00F15142"/>
    <w:rsid w:val="00F16ACE"/>
    <w:rsid w:val="00F2053B"/>
    <w:rsid w:val="00F20A43"/>
    <w:rsid w:val="00F21700"/>
    <w:rsid w:val="00F22514"/>
    <w:rsid w:val="00F23DD9"/>
    <w:rsid w:val="00F304C3"/>
    <w:rsid w:val="00F3183D"/>
    <w:rsid w:val="00F31863"/>
    <w:rsid w:val="00F327E6"/>
    <w:rsid w:val="00F335CA"/>
    <w:rsid w:val="00F3487F"/>
    <w:rsid w:val="00F3556E"/>
    <w:rsid w:val="00F377FC"/>
    <w:rsid w:val="00F412A1"/>
    <w:rsid w:val="00F44DAB"/>
    <w:rsid w:val="00F4513D"/>
    <w:rsid w:val="00F46E68"/>
    <w:rsid w:val="00F53729"/>
    <w:rsid w:val="00F53E25"/>
    <w:rsid w:val="00F5479B"/>
    <w:rsid w:val="00F55F33"/>
    <w:rsid w:val="00F64E9A"/>
    <w:rsid w:val="00F655B8"/>
    <w:rsid w:val="00F67943"/>
    <w:rsid w:val="00F77A15"/>
    <w:rsid w:val="00F77C55"/>
    <w:rsid w:val="00F809C6"/>
    <w:rsid w:val="00F8219E"/>
    <w:rsid w:val="00F82705"/>
    <w:rsid w:val="00F8312E"/>
    <w:rsid w:val="00F8397B"/>
    <w:rsid w:val="00F85560"/>
    <w:rsid w:val="00F87639"/>
    <w:rsid w:val="00F93D32"/>
    <w:rsid w:val="00FA32E3"/>
    <w:rsid w:val="00FA38A0"/>
    <w:rsid w:val="00FA3C7B"/>
    <w:rsid w:val="00FB0CFC"/>
    <w:rsid w:val="00FB160F"/>
    <w:rsid w:val="00FB32CB"/>
    <w:rsid w:val="00FB7B55"/>
    <w:rsid w:val="00FC0534"/>
    <w:rsid w:val="00FC400F"/>
    <w:rsid w:val="00FC5EDB"/>
    <w:rsid w:val="00FD5D69"/>
    <w:rsid w:val="00FE17D7"/>
    <w:rsid w:val="00FE483B"/>
    <w:rsid w:val="00FE4DBB"/>
    <w:rsid w:val="00FE4DF5"/>
    <w:rsid w:val="00FE68A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57"/>
  </w:style>
  <w:style w:type="paragraph" w:styleId="1">
    <w:name w:val="heading 1"/>
    <w:basedOn w:val="a"/>
    <w:next w:val="a"/>
    <w:link w:val="10"/>
    <w:uiPriority w:val="9"/>
    <w:qFormat/>
    <w:rsid w:val="0072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7A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A22"/>
  </w:style>
  <w:style w:type="character" w:customStyle="1" w:styleId="40">
    <w:name w:val="Заголовок 4 Знак"/>
    <w:basedOn w:val="a0"/>
    <w:link w:val="4"/>
    <w:uiPriority w:val="9"/>
    <w:rsid w:val="00B17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22"/>
    <w:rPr>
      <w:b/>
      <w:bCs/>
    </w:rPr>
  </w:style>
  <w:style w:type="paragraph" w:styleId="a5">
    <w:name w:val="List Paragraph"/>
    <w:basedOn w:val="a"/>
    <w:link w:val="a6"/>
    <w:uiPriority w:val="1"/>
    <w:qFormat/>
    <w:rsid w:val="00B17A2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5A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A00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0FE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7D3"/>
  </w:style>
  <w:style w:type="paragraph" w:styleId="ac">
    <w:name w:val="footer"/>
    <w:basedOn w:val="a"/>
    <w:link w:val="ad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7D3"/>
  </w:style>
  <w:style w:type="table" w:styleId="ae">
    <w:name w:val="Table Grid"/>
    <w:basedOn w:val="a1"/>
    <w:uiPriority w:val="59"/>
    <w:rsid w:val="00F13DE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74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D96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9B7795"/>
    <w:rPr>
      <w:rFonts w:ascii="Calibri" w:hAnsi="Calibri" w:cs="Calibri"/>
    </w:rPr>
  </w:style>
  <w:style w:type="paragraph" w:styleId="af2">
    <w:name w:val="No Spacing"/>
    <w:link w:val="af1"/>
    <w:uiPriority w:val="99"/>
    <w:qFormat/>
    <w:rsid w:val="009B7795"/>
    <w:pPr>
      <w:spacing w:line="240" w:lineRule="auto"/>
      <w:jc w:val="left"/>
    </w:pPr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3E56FF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56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56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0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D70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F8C"/>
  </w:style>
  <w:style w:type="character" w:customStyle="1" w:styleId="c17">
    <w:name w:val="c17"/>
    <w:basedOn w:val="a0"/>
    <w:rsid w:val="00D70F8C"/>
  </w:style>
  <w:style w:type="character" w:customStyle="1" w:styleId="c2">
    <w:name w:val="c2"/>
    <w:basedOn w:val="a0"/>
    <w:rsid w:val="00D70F8C"/>
  </w:style>
  <w:style w:type="paragraph" w:customStyle="1" w:styleId="Style2">
    <w:name w:val="Style2"/>
    <w:basedOn w:val="a"/>
    <w:uiPriority w:val="99"/>
    <w:rsid w:val="00A010B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010B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F205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DD446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DD44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3">
    <w:name w:val="Body Text Indent 3"/>
    <w:basedOn w:val="a"/>
    <w:link w:val="30"/>
    <w:rsid w:val="0042055E"/>
    <w:pPr>
      <w:ind w:firstLine="567"/>
      <w:jc w:val="left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055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842DE"/>
  </w:style>
  <w:style w:type="character" w:styleId="af8">
    <w:name w:val="Emphasis"/>
    <w:basedOn w:val="a0"/>
    <w:uiPriority w:val="20"/>
    <w:qFormat/>
    <w:rsid w:val="00F21700"/>
    <w:rPr>
      <w:i/>
      <w:iCs/>
    </w:rPr>
  </w:style>
  <w:style w:type="paragraph" w:styleId="af9">
    <w:name w:val="Body Text"/>
    <w:basedOn w:val="a"/>
    <w:link w:val="afa"/>
    <w:uiPriority w:val="99"/>
    <w:unhideWhenUsed/>
    <w:rsid w:val="005E76E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5E76E7"/>
  </w:style>
  <w:style w:type="paragraph" w:customStyle="1" w:styleId="u-2-msonormal">
    <w:name w:val="u-2-msonormal"/>
    <w:basedOn w:val="a"/>
    <w:rsid w:val="001E4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00F37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splitmailrucssattributepostfix">
    <w:name w:val="title_split_mailru_css_attribute_postfix"/>
    <w:basedOn w:val="a0"/>
    <w:rsid w:val="00C239C6"/>
  </w:style>
  <w:style w:type="table" w:customStyle="1" w:styleId="11">
    <w:name w:val="Сетка таблицы1"/>
    <w:basedOn w:val="a1"/>
    <w:next w:val="ae"/>
    <w:uiPriority w:val="39"/>
    <w:rsid w:val="00DF6277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E044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pkro.ru/upload/parse/kafped/1082-0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F408-C866-41EF-9E7F-D9EEC0EF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4126</Words>
  <Characters>23520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2020-04-14T07:58:00Z</cp:lastPrinted>
  <dcterms:created xsi:type="dcterms:W3CDTF">2022-07-04T11:04:00Z</dcterms:created>
  <dcterms:modified xsi:type="dcterms:W3CDTF">2022-07-04T11:10:00Z</dcterms:modified>
</cp:coreProperties>
</file>