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01" w:rsidRPr="00591401" w:rsidRDefault="00591401" w:rsidP="00591401">
      <w:pPr>
        <w:shd w:val="clear" w:color="auto" w:fill="FFFFFF"/>
        <w:spacing w:after="470" w:line="50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"Итоговое сочинение"</w:t>
      </w:r>
    </w:p>
    <w:p w:rsidR="00591401" w:rsidRPr="00591401" w:rsidRDefault="00591401" w:rsidP="00591401">
      <w:pPr>
        <w:shd w:val="clear" w:color="auto" w:fill="FFFFFF"/>
        <w:spacing w:after="470" w:line="50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Утверждены тематические направления итогового сочинения 2021/22 учебного года:</w:t>
      </w:r>
    </w:p>
    <w:p w:rsidR="00591401" w:rsidRPr="00591401" w:rsidRDefault="00591401" w:rsidP="00591401">
      <w:pPr>
        <w:numPr>
          <w:ilvl w:val="0"/>
          <w:numId w:val="3"/>
        </w:numPr>
        <w:shd w:val="clear" w:color="auto" w:fill="FFFFFF"/>
        <w:spacing w:before="100" w:beforeAutospacing="1" w:after="157" w:line="240" w:lineRule="auto"/>
        <w:ind w:left="39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Человек путешествующий: дорога в жизни человека</w:t>
      </w:r>
    </w:p>
    <w:p w:rsidR="00591401" w:rsidRPr="00591401" w:rsidRDefault="00591401" w:rsidP="00591401">
      <w:pPr>
        <w:numPr>
          <w:ilvl w:val="0"/>
          <w:numId w:val="3"/>
        </w:numPr>
        <w:shd w:val="clear" w:color="auto" w:fill="FFFFFF"/>
        <w:spacing w:before="100" w:beforeAutospacing="1" w:after="157" w:line="240" w:lineRule="auto"/>
        <w:ind w:left="39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Цивилизация и технологии — спасение, вызов или трагедия?</w:t>
      </w:r>
    </w:p>
    <w:p w:rsidR="00591401" w:rsidRPr="00591401" w:rsidRDefault="00591401" w:rsidP="00591401">
      <w:pPr>
        <w:numPr>
          <w:ilvl w:val="0"/>
          <w:numId w:val="3"/>
        </w:numPr>
        <w:shd w:val="clear" w:color="auto" w:fill="FFFFFF"/>
        <w:spacing w:before="100" w:beforeAutospacing="1" w:after="157" w:line="240" w:lineRule="auto"/>
        <w:ind w:left="39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Преступление и наказание — вечная тема</w:t>
      </w:r>
    </w:p>
    <w:p w:rsidR="00591401" w:rsidRPr="00591401" w:rsidRDefault="00591401" w:rsidP="00591401">
      <w:pPr>
        <w:numPr>
          <w:ilvl w:val="0"/>
          <w:numId w:val="3"/>
        </w:numPr>
        <w:shd w:val="clear" w:color="auto" w:fill="FFFFFF"/>
        <w:spacing w:before="100" w:beforeAutospacing="1" w:after="157" w:line="240" w:lineRule="auto"/>
        <w:ind w:left="39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Книга (музыка, спектакль, фильм) — про меня</w:t>
      </w:r>
    </w:p>
    <w:p w:rsidR="00591401" w:rsidRPr="00591401" w:rsidRDefault="00591401" w:rsidP="00591401">
      <w:pPr>
        <w:numPr>
          <w:ilvl w:val="0"/>
          <w:numId w:val="3"/>
        </w:numPr>
        <w:shd w:val="clear" w:color="auto" w:fill="FFFFFF"/>
        <w:spacing w:before="100" w:beforeAutospacing="1" w:after="157" w:line="240" w:lineRule="auto"/>
        <w:ind w:left="39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Кому на Руси жить хорошо? — вопрос гражданина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tgtFrame="_blank" w:history="1">
        <w:r w:rsidRPr="00591401">
          <w:rPr>
            <w:rFonts w:ascii="Times New Roman" w:eastAsia="Times New Roman" w:hAnsi="Times New Roman" w:cs="Times New Roman"/>
            <w:color w:val="0089DF"/>
            <w:sz w:val="28"/>
            <w:szCs w:val="28"/>
            <w:lang w:eastAsia="ru-RU"/>
          </w:rPr>
          <w:t>Примерные темы итогового сочинения 2021-2022 ко всем направлениям</w:t>
        </w:r>
      </w:hyperlink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допуска к ЕГЭ выпускнику необходимо получить "зачёт" по итоговому сочинению. Основной период итогового сочинения: 1 декабря 2021 года, 2 февраля и 4 мая 2022 года (Приказ № 952 от 27.10.2021 г. Об организации и проведении итогового сочинения (изложения) 01.12.2021 г.).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написания итогового сочинения (изложения) составляет  3 часа 55 минут (235 минут).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участников итогового сочинения (изложения) с ОВЗ, детей-инвалидов  и инвалидов продолжительность написания итогового сочинения (изложения) увеличивается на 1,5 часа.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Информирование о результатах итогового собеседования по русскому языку проводится: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numPr>
          <w:ilvl w:val="0"/>
          <w:numId w:val="4"/>
        </w:numPr>
        <w:shd w:val="clear" w:color="auto" w:fill="FFFFFF"/>
        <w:spacing w:before="100" w:beforeAutospacing="1" w:after="157" w:line="240" w:lineRule="auto"/>
        <w:ind w:left="39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-  в образовательных организациях по месту обучения;</w:t>
      </w:r>
      <w:proofErr w:type="gramEnd"/>
    </w:p>
    <w:p w:rsidR="00591401" w:rsidRPr="00591401" w:rsidRDefault="00591401" w:rsidP="00591401">
      <w:pPr>
        <w:numPr>
          <w:ilvl w:val="0"/>
          <w:numId w:val="4"/>
        </w:numPr>
        <w:shd w:val="clear" w:color="auto" w:fill="FFFFFF"/>
        <w:spacing w:before="100" w:beforeAutospacing="1" w:after="157" w:line="240" w:lineRule="auto"/>
        <w:ind w:left="39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лиц, проходящих ГИА экстерном, - в образовательных организациях по месту прохождения итогового собеседования.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Ознакомление обучающихся, экстернов, а также их родителей (законных представителей) с результатами итогового собеседования по русскому языку осуществляется в течение одного рабочего дня со дня передачи в образовательные организации протокола с результатами централизованной обработки файлов с результатами оценивания итогового собеседования по русскому языку. Указанный день считается официальным днем объявления результатов итогового собеседования по русскому языку.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 ознакомления участников итогового собеседования по русскому языку их родителей (законных представителей) с результатами итогового собеседования по русскому языку подтверждается их подписью в протоколе ознакомления с указанием даты ознакомления.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результатами итогового сочинения (изложения) можно ознакомиться в организации, осуществляющей образовательную деятельность, в которой обучающиеся осваивают образовательные программы среднего общего образования, и местах регистрации.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401" w:rsidRPr="00591401" w:rsidRDefault="00591401" w:rsidP="00591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 итогового сочинения (изложения) как допу</w:t>
      </w:r>
      <w:proofErr w:type="gramStart"/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 к ГИ</w:t>
      </w:r>
      <w:proofErr w:type="gramEnd"/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действителен бессрочно.  </w:t>
      </w:r>
    </w:p>
    <w:p w:rsidR="00591401" w:rsidRPr="00591401" w:rsidRDefault="00591401" w:rsidP="00591401">
      <w:pPr>
        <w:shd w:val="clear" w:color="auto" w:fill="FFFFFF"/>
        <w:spacing w:after="470" w:line="50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52390" w:rsidRDefault="00D52390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401" w:rsidRDefault="00591401" w:rsidP="00591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01">
        <w:rPr>
          <w:rFonts w:ascii="Times New Roman" w:hAnsi="Times New Roman" w:cs="Times New Roman"/>
          <w:b/>
          <w:sz w:val="28"/>
          <w:szCs w:val="28"/>
        </w:rPr>
        <w:t>Документы</w:t>
      </w:r>
    </w:p>
    <w:p w:rsidR="00591401" w:rsidRDefault="00591401" w:rsidP="00591401">
      <w:pPr>
        <w:rPr>
          <w:rFonts w:ascii="Times New Roman" w:hAnsi="Times New Roman" w:cs="Times New Roman"/>
          <w:b/>
          <w:sz w:val="28"/>
          <w:szCs w:val="28"/>
        </w:rPr>
      </w:pPr>
    </w:p>
    <w:p w:rsidR="00591401" w:rsidRDefault="00F87510" w:rsidP="00F87510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57" w:line="240" w:lineRule="auto"/>
        <w:ind w:left="0" w:firstLine="31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r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  <w:t xml:space="preserve">   </w:t>
      </w:r>
      <w:r w:rsidR="00591401"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  <w:t>Приказ № 364-ОД от 27.10.2021</w:t>
      </w:r>
      <w:proofErr w:type="gramStart"/>
      <w:r w:rsidR="00591401"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  <w:t xml:space="preserve"> О</w:t>
      </w:r>
      <w:proofErr w:type="gramEnd"/>
      <w:r w:rsidR="00591401"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  <w:t xml:space="preserve"> мерах по выполнению приказа МО и ПО РО от 27.10.2021 № 952 </w:t>
      </w:r>
      <w:r w:rsidR="00591401">
        <w:rPr>
          <w:rFonts w:ascii="ubunturegular" w:eastAsia="Times New Roman" w:hAnsi="ubunturegular" w:cs="Times New Roman" w:hint="eastAsia"/>
          <w:color w:val="222222"/>
          <w:sz w:val="25"/>
          <w:szCs w:val="25"/>
          <w:lang w:eastAsia="ru-RU"/>
        </w:rPr>
        <w:t>«</w:t>
      </w:r>
      <w:r w:rsidR="00591401"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  <w:t>Об организации и проведении итогового сочинения  (изложения) 01.12.2021</w:t>
      </w:r>
      <w:r w:rsidR="00591401">
        <w:rPr>
          <w:rFonts w:ascii="ubunturegular" w:eastAsia="Times New Roman" w:hAnsi="ubunturegular" w:cs="Times New Roman" w:hint="eastAsia"/>
          <w:color w:val="222222"/>
          <w:sz w:val="25"/>
          <w:szCs w:val="25"/>
          <w:lang w:eastAsia="ru-RU"/>
        </w:rPr>
        <w:t>»</w:t>
      </w:r>
    </w:p>
    <w:p w:rsidR="00591401" w:rsidRDefault="00F87510" w:rsidP="00591401">
      <w:pPr>
        <w:numPr>
          <w:ilvl w:val="0"/>
          <w:numId w:val="5"/>
        </w:numPr>
        <w:shd w:val="clear" w:color="auto" w:fill="FFFFFF"/>
        <w:spacing w:before="100" w:beforeAutospacing="1" w:after="157" w:line="240" w:lineRule="auto"/>
        <w:ind w:left="391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r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  <w:t xml:space="preserve">     </w:t>
      </w:r>
      <w:hyperlink r:id="rId6" w:tgtFrame="_blank" w:history="1">
        <w:r w:rsidR="00591401" w:rsidRPr="00591401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>Приказ № 952 от 27.10.2021 г. Об организации и проведении итогового сочинения (изложения) 01.12.2021</w:t>
        </w:r>
      </w:hyperlink>
    </w:p>
    <w:p w:rsidR="00F87510" w:rsidRPr="00F87510" w:rsidRDefault="00F87510" w:rsidP="00F8751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57" w:line="240" w:lineRule="auto"/>
        <w:ind w:left="0" w:firstLine="76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hyperlink r:id="rId7" w:tgtFrame="_blank" w:history="1"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 xml:space="preserve">Письмо </w:t>
        </w:r>
        <w:proofErr w:type="spellStart"/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>Рособрнадзора</w:t>
        </w:r>
        <w:proofErr w:type="spellEnd"/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 xml:space="preserve"> № 04−416 от 26.10.2021 о направлении методических материалов и документов для организации и проведения итогового сочинения (изложения) в 2021/22 учебном году</w:t>
        </w:r>
      </w:hyperlink>
    </w:p>
    <w:p w:rsidR="00F87510" w:rsidRPr="00F87510" w:rsidRDefault="00F87510" w:rsidP="00F8751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57" w:line="240" w:lineRule="auto"/>
        <w:ind w:left="0" w:firstLine="76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hyperlink r:id="rId8" w:tgtFrame="_blank" w:history="1"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>Комментарий к открытым тематическим направлениям итогового сочинения 2021/22 учебного года</w:t>
        </w:r>
      </w:hyperlink>
    </w:p>
    <w:p w:rsidR="00F87510" w:rsidRPr="00F87510" w:rsidRDefault="00F87510" w:rsidP="00F8751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57" w:line="240" w:lineRule="auto"/>
        <w:ind w:left="0" w:firstLine="76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hyperlink r:id="rId9" w:tgtFrame="_blank" w:history="1"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>Министерство общего и профессионального образования Ростовской области. Информация по итоговому сочинению (изложению) </w:t>
        </w:r>
      </w:hyperlink>
    </w:p>
    <w:p w:rsidR="00F87510" w:rsidRPr="00F87510" w:rsidRDefault="00F87510" w:rsidP="00F8751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57" w:line="240" w:lineRule="auto"/>
        <w:ind w:left="0" w:firstLine="76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hyperlink r:id="rId10" w:tgtFrame="_blank" w:history="1"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>Сборник отчетных форм для проведения итогового сочинения (изложения) в 2021/22 учебном году</w:t>
        </w:r>
      </w:hyperlink>
    </w:p>
    <w:p w:rsidR="00F87510" w:rsidRPr="00F87510" w:rsidRDefault="00F87510" w:rsidP="00F8751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57" w:line="240" w:lineRule="auto"/>
        <w:ind w:left="0" w:firstLine="76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hyperlink r:id="rId11" w:tgtFrame="_blank" w:history="1"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>Правила заполнения бланков итогового сочинения (изложения) в 2021/2022 учебном году</w:t>
        </w:r>
      </w:hyperlink>
    </w:p>
    <w:p w:rsidR="00F87510" w:rsidRPr="00F87510" w:rsidRDefault="00F87510" w:rsidP="00F8751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57" w:line="240" w:lineRule="auto"/>
        <w:ind w:left="0" w:firstLine="76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  <w:hyperlink r:id="rId12" w:history="1">
        <w:r w:rsidRPr="00F87510">
          <w:rPr>
            <w:rFonts w:ascii="ubunturegular" w:eastAsia="Times New Roman" w:hAnsi="ubunturegular" w:cs="Times New Roman"/>
            <w:color w:val="0089DF"/>
            <w:sz w:val="25"/>
            <w:lang w:eastAsia="ru-RU"/>
          </w:rPr>
          <w:t>Методические рекомендации по организации и проведению итогового сочинения (изложения) в 2021/2022 учебном году</w:t>
        </w:r>
      </w:hyperlink>
    </w:p>
    <w:p w:rsidR="00591401" w:rsidRPr="00591401" w:rsidRDefault="00591401" w:rsidP="00F87510">
      <w:pPr>
        <w:shd w:val="clear" w:color="auto" w:fill="FFFFFF"/>
        <w:spacing w:before="100" w:beforeAutospacing="1" w:after="157" w:line="240" w:lineRule="auto"/>
        <w:ind w:left="391"/>
        <w:rPr>
          <w:rFonts w:ascii="ubunturegular" w:eastAsia="Times New Roman" w:hAnsi="ubunturegular" w:cs="Times New Roman"/>
          <w:color w:val="222222"/>
          <w:sz w:val="25"/>
          <w:szCs w:val="25"/>
          <w:lang w:eastAsia="ru-RU"/>
        </w:rPr>
      </w:pPr>
    </w:p>
    <w:p w:rsidR="00591401" w:rsidRPr="00591401" w:rsidRDefault="00591401" w:rsidP="005914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p w:rsidR="00591401" w:rsidRPr="00591401" w:rsidRDefault="00591401" w:rsidP="00591401">
      <w:pPr>
        <w:rPr>
          <w:rFonts w:ascii="Times New Roman" w:hAnsi="Times New Roman" w:cs="Times New Roman"/>
          <w:sz w:val="28"/>
          <w:szCs w:val="28"/>
        </w:rPr>
      </w:pPr>
    </w:p>
    <w:sectPr w:rsidR="00591401" w:rsidRPr="00591401" w:rsidSect="00D5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730"/>
    <w:multiLevelType w:val="multilevel"/>
    <w:tmpl w:val="6D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21331"/>
    <w:multiLevelType w:val="multilevel"/>
    <w:tmpl w:val="ECDA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97C8A"/>
    <w:multiLevelType w:val="multilevel"/>
    <w:tmpl w:val="1FCE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D647A"/>
    <w:multiLevelType w:val="multilevel"/>
    <w:tmpl w:val="BA7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643C5"/>
    <w:multiLevelType w:val="multilevel"/>
    <w:tmpl w:val="43C2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F2E94"/>
    <w:multiLevelType w:val="multilevel"/>
    <w:tmpl w:val="446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591401"/>
    <w:rsid w:val="00591401"/>
    <w:rsid w:val="00D52390"/>
    <w:rsid w:val="00F8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401"/>
    <w:rPr>
      <w:b/>
      <w:bCs/>
    </w:rPr>
  </w:style>
  <w:style w:type="character" w:styleId="a5">
    <w:name w:val="Hyperlink"/>
    <w:basedOn w:val="a0"/>
    <w:uiPriority w:val="99"/>
    <w:semiHidden/>
    <w:unhideWhenUsed/>
    <w:rsid w:val="005914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prima.ru/files/files/comment_soch20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aprima.ru/files/files/pismo_rosobnadzor.pdf" TargetMode="External"/><Relationship Id="rId12" Type="http://schemas.openxmlformats.org/officeDocument/2006/relationships/hyperlink" Target="https://www.allaprima.ru/files/files/met_rek_sochh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aprima.ru/files/files/prikaz952.pdf" TargetMode="External"/><Relationship Id="rId11" Type="http://schemas.openxmlformats.org/officeDocument/2006/relationships/hyperlink" Target="https://www.allaprima.ru/files/files/parav_zapol_soch_2022.pdf" TargetMode="External"/><Relationship Id="rId5" Type="http://schemas.openxmlformats.org/officeDocument/2006/relationships/hyperlink" Target="https://rustutors.ru/itogovoe2020/" TargetMode="External"/><Relationship Id="rId10" Type="http://schemas.openxmlformats.org/officeDocument/2006/relationships/hyperlink" Target="https://www.allaprima.ru/files/files/sbornik_izlozh_202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.donland.ru/activity/83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2021-11-17T09:45:00Z</dcterms:created>
  <dcterms:modified xsi:type="dcterms:W3CDTF">2021-11-17T09:57:00Z</dcterms:modified>
</cp:coreProperties>
</file>