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B6" w:rsidRPr="00EA48B6" w:rsidRDefault="00EA48B6" w:rsidP="00EA48B6">
      <w:pPr>
        <w:shd w:val="clear" w:color="auto" w:fill="FFFFFF"/>
        <w:spacing w:before="30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84C51"/>
          <w:kern w:val="36"/>
          <w:sz w:val="28"/>
          <w:szCs w:val="28"/>
          <w:lang w:eastAsia="ru-RU"/>
        </w:rPr>
      </w:pPr>
      <w:r w:rsidRPr="00EA48B6">
        <w:rPr>
          <w:rFonts w:ascii="Times New Roman" w:eastAsia="Times New Roman" w:hAnsi="Times New Roman" w:cs="Times New Roman"/>
          <w:b/>
          <w:color w:val="484C51"/>
          <w:kern w:val="36"/>
          <w:sz w:val="28"/>
          <w:szCs w:val="28"/>
          <w:lang w:eastAsia="ru-RU"/>
        </w:rPr>
        <w:t>«ЕГЭ — это про100!»</w:t>
      </w:r>
    </w:p>
    <w:p w:rsidR="00EA48B6" w:rsidRPr="00EA48B6" w:rsidRDefault="00EA48B6" w:rsidP="00EA4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18 апреля стартовал онлайн-марафон «ЕГЭ — это про100!» для выпускников 2022 года. Трансляции проходят в </w:t>
      </w:r>
      <w:proofErr w:type="gramStart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официальных</w:t>
      </w:r>
      <w:proofErr w:type="gramEnd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аккаунтах </w:t>
      </w:r>
      <w:proofErr w:type="spellStart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Рособрнадзора</w:t>
      </w:r>
      <w:proofErr w:type="spellEnd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:</w:t>
      </w:r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br/>
      </w:r>
      <w:proofErr w:type="spellStart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ВКонтакте</w:t>
      </w:r>
      <w:proofErr w:type="spellEnd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 </w:t>
      </w:r>
      <w:hyperlink r:id="rId5" w:history="1">
        <w:r w:rsidRPr="00EA48B6">
          <w:rPr>
            <w:rFonts w:ascii="Times New Roman" w:eastAsia="Times New Roman" w:hAnsi="Times New Roman" w:cs="Times New Roman"/>
            <w:color w:val="64BB48"/>
            <w:sz w:val="28"/>
            <w:szCs w:val="28"/>
            <w:lang w:eastAsia="ru-RU"/>
          </w:rPr>
          <w:t>https://vk.com/rosobrnadzor</w:t>
        </w:r>
      </w:hyperlink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br/>
      </w:r>
      <w:proofErr w:type="spellStart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Rutube</w:t>
      </w:r>
      <w:proofErr w:type="spellEnd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 </w:t>
      </w:r>
      <w:hyperlink r:id="rId6" w:tgtFrame="_blank" w:history="1">
        <w:r w:rsidRPr="00EA48B6">
          <w:rPr>
            <w:rFonts w:ascii="Times New Roman" w:eastAsia="Times New Roman" w:hAnsi="Times New Roman" w:cs="Times New Roman"/>
            <w:color w:val="64BB48"/>
            <w:sz w:val="28"/>
            <w:szCs w:val="28"/>
            <w:lang w:eastAsia="ru-RU"/>
          </w:rPr>
          <w:t>https://rutube.ru/channel/25110944</w:t>
        </w:r>
        <w:proofErr w:type="gramStart"/>
        <w:r w:rsidRPr="00EA48B6">
          <w:rPr>
            <w:rFonts w:ascii="Times New Roman" w:eastAsia="Times New Roman" w:hAnsi="Times New Roman" w:cs="Times New Roman"/>
            <w:color w:val="64BB48"/>
            <w:sz w:val="28"/>
            <w:szCs w:val="28"/>
            <w:lang w:eastAsia="ru-RU"/>
          </w:rPr>
          <w:t>/</w:t>
        </w:r>
      </w:hyperlink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br/>
      </w:r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br/>
        <w:t>Д</w:t>
      </w:r>
      <w:proofErr w:type="gramEnd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о основного периода единых государственных экзаменов остаются считанные дни и их нужно использовать максимально эффективно. Чтобы помочь выпускникам разобраться в заданиях ЕГЭ, понять, как эффективнее выстроить стратегию подготовки и действовать во время экзаменов, </w:t>
      </w:r>
      <w:proofErr w:type="spellStart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Рособрнадзор</w:t>
      </w:r>
      <w:proofErr w:type="spellEnd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уже во второй раз запускает марафон: «ЕГЭ — это про100!».</w:t>
      </w:r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br/>
      </w:r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br/>
        <w:t xml:space="preserve">Для участников </w:t>
      </w:r>
      <w:proofErr w:type="spellStart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видеовстреч</w:t>
      </w:r>
      <w:proofErr w:type="spellEnd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будет доступна функция онлайн-общения. Наши трансляции — это не скучное зачитывание сводов правил, это диалог, в котором свои вопросы может задать любой человек. Наша цель − разъяснить каждому, как правильно подготовиться к сдаче ЕГЭ, что его ждет на экзамене, </w:t>
      </w:r>
      <w:proofErr w:type="gramStart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научить не бояться</w:t>
      </w:r>
      <w:proofErr w:type="gramEnd"/>
      <w:r w:rsidRPr="00EA48B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трудностей и быть уверенным в себе.</w:t>
      </w:r>
    </w:p>
    <w:p w:rsidR="00EA48B6" w:rsidRPr="00EA48B6" w:rsidRDefault="00EA48B6" w:rsidP="00EA4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EA48B6">
        <w:rPr>
          <w:rFonts w:ascii="Times New Roman" w:eastAsia="Times New Roman" w:hAnsi="Times New Roman" w:cs="Times New Roman"/>
          <w:noProof/>
          <w:color w:val="484C51"/>
          <w:sz w:val="28"/>
          <w:szCs w:val="28"/>
          <w:lang w:eastAsia="ru-RU"/>
        </w:rPr>
        <w:lastRenderedPageBreak/>
        <w:drawing>
          <wp:inline distT="0" distB="0" distL="0" distR="0" wp14:anchorId="160D4022" wp14:editId="15622010">
            <wp:extent cx="5816600" cy="5954585"/>
            <wp:effectExtent l="0" t="0" r="0" b="8255"/>
            <wp:docPr id="1" name="Рисунок 1" descr="https://sch1000.mskobr.ru/files/base64/1de1775a346c3143fce2b499848d2a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1000.mskobr.ru/files/base64/1de1775a346c3143fce2b499848d2a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595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48B6" w:rsidRPr="00EA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C3"/>
    <w:rsid w:val="0009423F"/>
    <w:rsid w:val="0045472A"/>
    <w:rsid w:val="00547ACA"/>
    <w:rsid w:val="00B724C3"/>
    <w:rsid w:val="00EA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rutube.ru%2Fchannel%2F25110944%2F&amp;post=-205597551_237&amp;cc_key=" TargetMode="External"/><Relationship Id="rId5" Type="http://schemas.openxmlformats.org/officeDocument/2006/relationships/hyperlink" Target="https://vk.com/rosobrnadz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2022-04-25T09:56:00Z</dcterms:created>
  <dcterms:modified xsi:type="dcterms:W3CDTF">2022-04-25T09:56:00Z</dcterms:modified>
</cp:coreProperties>
</file>