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48" w:rsidRPr="001E7230" w:rsidRDefault="00204B48" w:rsidP="001E72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D9D" w:rsidRPr="001E7230" w:rsidRDefault="00C12D9D" w:rsidP="001E72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E7230">
        <w:rPr>
          <w:rFonts w:ascii="Times New Roman" w:hAnsi="Times New Roman" w:cs="Times New Roman"/>
          <w:sz w:val="24"/>
          <w:szCs w:val="24"/>
        </w:rPr>
        <w:t xml:space="preserve">Рассмотрено:                                                                </w:t>
      </w:r>
      <w:r w:rsidR="00204B48" w:rsidRPr="001E723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E7230">
        <w:rPr>
          <w:rFonts w:ascii="Times New Roman" w:hAnsi="Times New Roman" w:cs="Times New Roman"/>
          <w:sz w:val="24"/>
          <w:szCs w:val="24"/>
        </w:rPr>
        <w:t xml:space="preserve">     Утверждаю:</w:t>
      </w:r>
    </w:p>
    <w:p w:rsidR="00C12D9D" w:rsidRPr="001E7230" w:rsidRDefault="00C12D9D" w:rsidP="001E72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E7230">
        <w:rPr>
          <w:rFonts w:ascii="Times New Roman" w:hAnsi="Times New Roman" w:cs="Times New Roman"/>
          <w:sz w:val="24"/>
          <w:szCs w:val="24"/>
        </w:rPr>
        <w:t>Советом школы</w:t>
      </w:r>
    </w:p>
    <w:p w:rsidR="00C12D9D" w:rsidRPr="001E7230" w:rsidRDefault="00C03322" w:rsidP="001E72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Н.И.Ладыченко</w:t>
      </w:r>
      <w:bookmarkStart w:id="0" w:name="_GoBack"/>
      <w:bookmarkEnd w:id="0"/>
      <w:proofErr w:type="spellEnd"/>
      <w:r w:rsidR="00C12D9D" w:rsidRPr="001E72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4B48" w:rsidRPr="001E7230">
        <w:rPr>
          <w:rFonts w:ascii="Times New Roman" w:hAnsi="Times New Roman" w:cs="Times New Roman"/>
          <w:sz w:val="24"/>
          <w:szCs w:val="24"/>
        </w:rPr>
        <w:t xml:space="preserve">                           __________</w:t>
      </w:r>
      <w:r w:rsidR="00C12D9D" w:rsidRPr="001E7230">
        <w:rPr>
          <w:rFonts w:ascii="Times New Roman" w:hAnsi="Times New Roman" w:cs="Times New Roman"/>
          <w:sz w:val="24"/>
          <w:szCs w:val="24"/>
        </w:rPr>
        <w:t xml:space="preserve"> И.Н. Карпова</w:t>
      </w:r>
    </w:p>
    <w:p w:rsidR="00C12D9D" w:rsidRPr="001E7230" w:rsidRDefault="00C12D9D" w:rsidP="001E72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E72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04B48" w:rsidRPr="001E723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723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4B48" w:rsidRPr="001E7230">
        <w:rPr>
          <w:rFonts w:ascii="Times New Roman" w:hAnsi="Times New Roman" w:cs="Times New Roman"/>
          <w:sz w:val="24"/>
          <w:szCs w:val="24"/>
        </w:rPr>
        <w:t xml:space="preserve">     д</w:t>
      </w:r>
      <w:r w:rsidRPr="001E7230">
        <w:rPr>
          <w:rFonts w:ascii="Times New Roman" w:hAnsi="Times New Roman" w:cs="Times New Roman"/>
          <w:sz w:val="24"/>
          <w:szCs w:val="24"/>
        </w:rPr>
        <w:t>иректор школы</w:t>
      </w:r>
    </w:p>
    <w:p w:rsidR="00C12D9D" w:rsidRPr="001E7230" w:rsidRDefault="00C12D9D" w:rsidP="001E72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E7230">
        <w:rPr>
          <w:rFonts w:ascii="Times New Roman" w:hAnsi="Times New Roman" w:cs="Times New Roman"/>
          <w:sz w:val="24"/>
          <w:szCs w:val="24"/>
        </w:rPr>
        <w:t xml:space="preserve">Протокол №        </w:t>
      </w:r>
      <w:proofErr w:type="gramStart"/>
      <w:r w:rsidRPr="001E723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72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04B48" w:rsidRPr="001E723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E7230">
        <w:rPr>
          <w:rFonts w:ascii="Times New Roman" w:hAnsi="Times New Roman" w:cs="Times New Roman"/>
          <w:sz w:val="24"/>
          <w:szCs w:val="24"/>
        </w:rPr>
        <w:t xml:space="preserve">    Приказ №             от</w:t>
      </w:r>
    </w:p>
    <w:p w:rsidR="00C12D9D" w:rsidRPr="001E7230" w:rsidRDefault="00C12D9D" w:rsidP="001E72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E72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E7230">
        <w:rPr>
          <w:rFonts w:ascii="Times New Roman" w:hAnsi="Times New Roman" w:cs="Times New Roman"/>
          <w:sz w:val="24"/>
          <w:szCs w:val="24"/>
        </w:rPr>
        <w:tab/>
      </w:r>
    </w:p>
    <w:p w:rsidR="00C12D9D" w:rsidRPr="00C12D9D" w:rsidRDefault="00C12D9D" w:rsidP="00C12D9D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C12D9D" w:rsidRPr="00C12D9D" w:rsidRDefault="00C12D9D" w:rsidP="00C12D9D">
      <w:pPr>
        <w:pStyle w:val="a3"/>
        <w:numPr>
          <w:ilvl w:val="0"/>
          <w:numId w:val="1"/>
        </w:numPr>
        <w:tabs>
          <w:tab w:val="clear" w:pos="502"/>
          <w:tab w:val="num" w:pos="360"/>
        </w:tabs>
        <w:ind w:left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D9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</w:t>
      </w:r>
      <w:r w:rsidRPr="00C12D9D">
        <w:rPr>
          <w:rFonts w:ascii="Times New Roman" w:hAnsi="Times New Roman" w:cs="Times New Roman"/>
          <w:b/>
          <w:sz w:val="28"/>
          <w:szCs w:val="28"/>
        </w:rPr>
        <w:t>Положение об уполномоченном по правам ребенка</w:t>
      </w:r>
    </w:p>
    <w:p w:rsidR="00C12D9D" w:rsidRPr="00C12D9D" w:rsidRDefault="00C12D9D" w:rsidP="00C12D9D">
      <w:pPr>
        <w:pStyle w:val="a3"/>
        <w:numPr>
          <w:ilvl w:val="0"/>
          <w:numId w:val="1"/>
        </w:numPr>
        <w:ind w:left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D9D" w:rsidRPr="00C12D9D" w:rsidRDefault="00204B48" w:rsidP="00C12D9D">
      <w:pPr>
        <w:pStyle w:val="a3"/>
        <w:numPr>
          <w:ilvl w:val="0"/>
          <w:numId w:val="1"/>
        </w:numPr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12D9D" w:rsidRPr="00C12D9D">
        <w:rPr>
          <w:rFonts w:ascii="Times New Roman" w:hAnsi="Times New Roman" w:cs="Times New Roman"/>
          <w:sz w:val="24"/>
          <w:szCs w:val="24"/>
        </w:rPr>
        <w:t>1.   Общие положения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1.1. Настоящее  положение об уполномоченном по правам ребенка в МБОУ Лысогорской  СОШ (далее Положение) разработано в соответствии с Конвенцией ООН о правах ребенка, Конституцией РФ, Федеральным законом №273-ФЗ от 29.12.2012  «Об образовании в Российской Федерации», Областным законом от 15 марта 2007г. №643-ЗС «Об Уполномоченном по правам человека в Ростовской области».</w:t>
      </w:r>
    </w:p>
    <w:p w:rsidR="00C12D9D" w:rsidRPr="00C12D9D" w:rsidRDefault="00204B48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Школьный </w:t>
      </w:r>
      <w:r w:rsidR="00C12D9D" w:rsidRPr="00C12D9D">
        <w:rPr>
          <w:rFonts w:ascii="Times New Roman" w:hAnsi="Times New Roman" w:cs="Times New Roman"/>
          <w:sz w:val="24"/>
          <w:szCs w:val="24"/>
        </w:rPr>
        <w:t>Уполномоченный по правам ребенка в МБОУ Лысогорская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D9D" w:rsidRPr="00C12D9D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C12D9D" w:rsidRPr="00C12D9D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C12D9D" w:rsidRPr="00C12D9D">
        <w:rPr>
          <w:rFonts w:ascii="Times New Roman" w:hAnsi="Times New Roman" w:cs="Times New Roman"/>
          <w:sz w:val="24"/>
          <w:szCs w:val="24"/>
        </w:rPr>
        <w:t>полномоченный) может избираться в  порядке, предусмотренном данным положением.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1.3. Деятельность Уполномоченного</w:t>
      </w:r>
      <w:r w:rsidR="00204B48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направлена на реализацию основ государственной политики в области охраны прав и законных интересов ребенка, всемерное содействие восстановлению нарушенных прав детей.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C12D9D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204B48">
        <w:rPr>
          <w:rFonts w:ascii="Times New Roman" w:hAnsi="Times New Roman" w:cs="Times New Roman"/>
          <w:sz w:val="24"/>
          <w:szCs w:val="24"/>
        </w:rPr>
        <w:t>У</w:t>
      </w:r>
      <w:r w:rsidRPr="00C12D9D">
        <w:rPr>
          <w:rFonts w:ascii="Times New Roman" w:hAnsi="Times New Roman" w:cs="Times New Roman"/>
          <w:sz w:val="24"/>
          <w:szCs w:val="24"/>
        </w:rPr>
        <w:t>полномоченный руководствуется Конвенцией ООН о правах ребенка, Конституцией РФ, Федеральным законом от 24 июля 1998г. №124-ФЗ «Об основных гарантиях прав ребенка в Российской Федерации», Федеральным законом №273-ФЗ от 29.12.2012  «Об образовании в Российской Федерации»</w:t>
      </w:r>
      <w:r w:rsidRPr="00C12D9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12D9D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образовательной организации и</w:t>
      </w:r>
      <w:proofErr w:type="gramEnd"/>
      <w:r w:rsidRPr="00C12D9D">
        <w:rPr>
          <w:rFonts w:ascii="Times New Roman" w:hAnsi="Times New Roman" w:cs="Times New Roman"/>
          <w:sz w:val="24"/>
          <w:szCs w:val="24"/>
        </w:rPr>
        <w:t xml:space="preserve"> настоящим Положением.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1.5. Уполномоченный при принятии своих решений независим от органов и должностных лиц организации.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1.6. Деятельность Уполномоченного не противоречит функциональным обязанностям ины</w:t>
      </w:r>
      <w:r w:rsidR="00204B48">
        <w:rPr>
          <w:rFonts w:ascii="Times New Roman" w:hAnsi="Times New Roman" w:cs="Times New Roman"/>
          <w:sz w:val="24"/>
          <w:szCs w:val="24"/>
        </w:rPr>
        <w:t>х органов управления организацией</w:t>
      </w:r>
      <w:r w:rsidRPr="00C12D9D">
        <w:rPr>
          <w:rFonts w:ascii="Times New Roman" w:hAnsi="Times New Roman" w:cs="Times New Roman"/>
          <w:sz w:val="24"/>
          <w:szCs w:val="24"/>
        </w:rPr>
        <w:t>, не отменяет их и не влечет их пересмотра.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1.7. Деятельность Уполномоченного осуществляется на общественных началах.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1.8. Уполномоченным может быть избран только совершеннолетний участник образовательного процесса: учитель, воспитатель, психолог, социальный педагог, родитель.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Участник образовательного процесса, занимающий в учреждении административную должность, не может быть избран уполномоченным.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1.9</w:t>
      </w:r>
      <w:r w:rsidR="00204B48">
        <w:rPr>
          <w:rFonts w:ascii="Times New Roman" w:hAnsi="Times New Roman" w:cs="Times New Roman"/>
          <w:sz w:val="24"/>
          <w:szCs w:val="24"/>
        </w:rPr>
        <w:t xml:space="preserve">. </w:t>
      </w:r>
      <w:r w:rsidRPr="00C12D9D">
        <w:rPr>
          <w:rFonts w:ascii="Times New Roman" w:hAnsi="Times New Roman" w:cs="Times New Roman"/>
          <w:sz w:val="24"/>
          <w:szCs w:val="24"/>
        </w:rPr>
        <w:t>Уполномоченный избирается на заседании Совета школы и может быть досрочно освобожден от обязанностей в случае подачи личного заявления о сложении полно</w:t>
      </w:r>
      <w:r w:rsidR="00204B48">
        <w:rPr>
          <w:rFonts w:ascii="Times New Roman" w:hAnsi="Times New Roman" w:cs="Times New Roman"/>
          <w:sz w:val="24"/>
          <w:szCs w:val="24"/>
        </w:rPr>
        <w:t>мочий, увольнения из организации</w:t>
      </w:r>
      <w:r w:rsidRPr="00C12D9D">
        <w:rPr>
          <w:rFonts w:ascii="Times New Roman" w:hAnsi="Times New Roman" w:cs="Times New Roman"/>
          <w:sz w:val="24"/>
          <w:szCs w:val="24"/>
        </w:rPr>
        <w:t>, ненадлежащего исполнения своих обязанностей или иных причин.</w:t>
      </w:r>
    </w:p>
    <w:p w:rsidR="00C12D9D" w:rsidRPr="00C12D9D" w:rsidRDefault="00204B48" w:rsidP="00C12D9D">
      <w:pPr>
        <w:pStyle w:val="a3"/>
        <w:numPr>
          <w:ilvl w:val="0"/>
          <w:numId w:val="1"/>
        </w:numPr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12D9D" w:rsidRPr="00C12D9D">
        <w:rPr>
          <w:rFonts w:ascii="Times New Roman" w:hAnsi="Times New Roman" w:cs="Times New Roman"/>
          <w:sz w:val="24"/>
          <w:szCs w:val="24"/>
        </w:rPr>
        <w:t xml:space="preserve">2. Порядок избрания Уполномоченного.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 2.1. Уполномоченным может быть избран совершеннолетний участник образовательного процесса (педагог, родитель и др.), пользующийся доверием участников образовательного процесса.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 2.2. Не может быть избрано Уполномоченным лицо, занимающее в учреждении административную должность.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 2.3. Уполномоченный избирается из числа выдвинутых кандидатур на заседании  Совета школы, в котором представлены  педагоги, родители, учащиеся.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 2.4. Уполномоченный избирается сроком на 2 года.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lastRenderedPageBreak/>
        <w:t xml:space="preserve"> 2.5. Уполномоченный может быть досрочно освобожден от должности решением Совета школы в случае: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204B48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увольнения из  организации</w:t>
      </w:r>
      <w:r w:rsidR="00204B48">
        <w:rPr>
          <w:rFonts w:ascii="Times New Roman" w:hAnsi="Times New Roman" w:cs="Times New Roman"/>
          <w:sz w:val="24"/>
          <w:szCs w:val="24"/>
        </w:rPr>
        <w:t>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 – в случае избрания на административную  должность  образовательной организации;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- перевода ребенка в другое образовательное учреждение;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204B48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 xml:space="preserve">подачи личного заявления о сложении полномочий;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204B48">
        <w:rPr>
          <w:rFonts w:ascii="Times New Roman" w:hAnsi="Times New Roman" w:cs="Times New Roman"/>
          <w:sz w:val="24"/>
          <w:szCs w:val="24"/>
        </w:rPr>
        <w:t xml:space="preserve"> совершения</w:t>
      </w:r>
      <w:r w:rsidRPr="00C12D9D">
        <w:rPr>
          <w:rFonts w:ascii="Times New Roman" w:hAnsi="Times New Roman" w:cs="Times New Roman"/>
          <w:sz w:val="24"/>
          <w:szCs w:val="24"/>
        </w:rPr>
        <w:t xml:space="preserve"> Уполномоченным действий, несовместимых со статусом Уполномоченного; 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 неисполнения своих обязанностей.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2.6. Начало деятельности Уполномоченного оформляетс</w:t>
      </w:r>
      <w:r w:rsidR="00204B48">
        <w:rPr>
          <w:rFonts w:ascii="Times New Roman" w:hAnsi="Times New Roman" w:cs="Times New Roman"/>
          <w:sz w:val="24"/>
          <w:szCs w:val="24"/>
        </w:rPr>
        <w:t>я приказом директора организации</w:t>
      </w:r>
      <w:r w:rsidRPr="00C12D9D">
        <w:rPr>
          <w:rFonts w:ascii="Times New Roman" w:hAnsi="Times New Roman" w:cs="Times New Roman"/>
          <w:sz w:val="24"/>
          <w:szCs w:val="24"/>
        </w:rPr>
        <w:t>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12D9D" w:rsidRPr="00C12D9D" w:rsidRDefault="00204B48" w:rsidP="00C12D9D">
      <w:pPr>
        <w:pStyle w:val="a3"/>
        <w:numPr>
          <w:ilvl w:val="0"/>
          <w:numId w:val="1"/>
        </w:numPr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12D9D" w:rsidRPr="00C12D9D">
        <w:rPr>
          <w:rFonts w:ascii="Times New Roman" w:hAnsi="Times New Roman" w:cs="Times New Roman"/>
          <w:sz w:val="24"/>
          <w:szCs w:val="24"/>
        </w:rPr>
        <w:t xml:space="preserve"> 3. Компетенция школьного уполномоченного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 3.1. Уполномоченный действует в пределах компетенции, установленной настоящим Положением; он не принимает управленческих решений, отнесенных к образовательному процессу и компетенции должностных лиц организаци</w:t>
      </w:r>
      <w:r w:rsidR="00204B48">
        <w:rPr>
          <w:rFonts w:ascii="Times New Roman" w:hAnsi="Times New Roman" w:cs="Times New Roman"/>
          <w:sz w:val="24"/>
          <w:szCs w:val="24"/>
        </w:rPr>
        <w:t>и</w:t>
      </w:r>
      <w:r w:rsidRPr="00C12D9D">
        <w:rPr>
          <w:rFonts w:ascii="Times New Roman" w:hAnsi="Times New Roman" w:cs="Times New Roman"/>
          <w:sz w:val="24"/>
          <w:szCs w:val="24"/>
        </w:rPr>
        <w:t>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3.2. Основными целями деятельности Уполномоченного являются: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204B48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 xml:space="preserve">защита прав и законных интересов ребенка в </w:t>
      </w:r>
      <w:r w:rsidR="00204B48">
        <w:rPr>
          <w:rFonts w:ascii="Times New Roman" w:hAnsi="Times New Roman" w:cs="Times New Roman"/>
          <w:sz w:val="24"/>
          <w:szCs w:val="24"/>
        </w:rPr>
        <w:t>организации</w:t>
      </w:r>
      <w:r w:rsidRPr="00C12D9D">
        <w:rPr>
          <w:rFonts w:ascii="Times New Roman" w:hAnsi="Times New Roman" w:cs="Times New Roman"/>
          <w:sz w:val="24"/>
          <w:szCs w:val="24"/>
        </w:rPr>
        <w:t>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204B48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 xml:space="preserve">формирование правового пространства в </w:t>
      </w:r>
      <w:r w:rsidR="00204B48">
        <w:rPr>
          <w:rFonts w:ascii="Times New Roman" w:hAnsi="Times New Roman" w:cs="Times New Roman"/>
          <w:sz w:val="24"/>
          <w:szCs w:val="24"/>
        </w:rPr>
        <w:t>организации</w:t>
      </w:r>
      <w:r w:rsidRPr="00C12D9D">
        <w:rPr>
          <w:rFonts w:ascii="Times New Roman" w:hAnsi="Times New Roman" w:cs="Times New Roman"/>
          <w:sz w:val="24"/>
          <w:szCs w:val="24"/>
        </w:rPr>
        <w:t>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204B48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формирование правовой культуры и правового сознания участников образовательного процесса;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204B48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формирование личности, способной к социализации в условиях гражданского общества;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204B48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совершенствование взаимоотношений участников образовательного процесса.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3.3. Основными задачами Уполномоченного являются: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всемерное содействие восстановлению нарушенных прав ребенка;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профилактика нарушений прав ребенка;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оказание помощи родителям  в трудной жизненной ситуации их детей, в регулировании взаимоотношений в конфликтных ситуациях;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содействие правовому просвещению участников образовательного процесса.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3.4. Уполномоченный рассматривает обращения (жалобы) учащихся, но может принимать обращения и других участников образовательного процесса (учителей, родителей обучающихся), касающихся нарушения прав и свобод несовершеннолетних.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Не подлежат рассмотрению Уполномоченным обращения (жалобы), связанные: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с несогласием с выставленными оценками;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с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несогласием с рабочим расписанием уроков и других вопросов, относящихся к компетенции должностных лиц организация;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с действиями и решениями государственных и муниципальных органов в сфере управления образованием.</w:t>
      </w:r>
    </w:p>
    <w:p w:rsidR="00C12D9D" w:rsidRPr="00C12D9D" w:rsidRDefault="001E7230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2D9D" w:rsidRPr="00C12D9D">
        <w:rPr>
          <w:rFonts w:ascii="Times New Roman" w:hAnsi="Times New Roman" w:cs="Times New Roman"/>
          <w:sz w:val="24"/>
          <w:szCs w:val="24"/>
        </w:rPr>
        <w:t>Обращения по вышеуказанным вопросам могут направляться Уполномоченному по правам ребенка в Ростовской области.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3.5. Обращение (жалоба) должно быть подано Уполномоченному не позднее одного месяца со дня нарушения права заявителя или с того дня, когда заявителю стало известно об этом. </w:t>
      </w:r>
      <w:r w:rsidR="001E7230">
        <w:rPr>
          <w:rFonts w:ascii="Times New Roman" w:hAnsi="Times New Roman" w:cs="Times New Roman"/>
          <w:sz w:val="24"/>
          <w:szCs w:val="24"/>
        </w:rPr>
        <w:t xml:space="preserve">    </w:t>
      </w:r>
      <w:r w:rsidRPr="00C12D9D">
        <w:rPr>
          <w:rFonts w:ascii="Times New Roman" w:hAnsi="Times New Roman" w:cs="Times New Roman"/>
          <w:sz w:val="24"/>
          <w:szCs w:val="24"/>
        </w:rPr>
        <w:t>Жалоба может подаваться как в письменной, так и в устной форме.</w:t>
      </w:r>
    </w:p>
    <w:p w:rsidR="00C12D9D" w:rsidRPr="00C12D9D" w:rsidRDefault="001E7230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2D9D" w:rsidRPr="00C12D9D">
        <w:rPr>
          <w:rFonts w:ascii="Times New Roman" w:hAnsi="Times New Roman" w:cs="Times New Roman"/>
          <w:sz w:val="24"/>
          <w:szCs w:val="24"/>
        </w:rPr>
        <w:t>Уполномоченный может отказаться от принятия к рассмотрению обращения, не относящегося к его компетенции, аргументируя отказ.</w:t>
      </w:r>
    </w:p>
    <w:p w:rsidR="00C12D9D" w:rsidRPr="00C12D9D" w:rsidRDefault="001E7230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2D9D" w:rsidRPr="00C12D9D">
        <w:rPr>
          <w:rFonts w:ascii="Times New Roman" w:hAnsi="Times New Roman" w:cs="Times New Roman"/>
          <w:sz w:val="24"/>
          <w:szCs w:val="24"/>
        </w:rPr>
        <w:t>Уполномоченный вправе заняться проблемой по собственной инициативе при наличии информации о нарушении прав учащихся, не способных самостоятельно отстаивать свои интересы.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3.6. С целью реализации задач своей деятельности Уполномоченный имеет право: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обращаться за помощью и консультацией к Уполномоченному по правам ребенка в Ростовской области;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посещать уроки, родительские собрания, совещания при директоре, заседания органов самоуправления организации, ученического самоуправления с предварительным уведомлением;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получать объяснения по спорным вопросам от всех участников образовательного процесса;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проводить самостоятельно или совместно с органами самоуправления организации, администрацией организации проверку факта нарушения прав, свобод и интересов ребенка;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-заниматься решением проблем по собственной инициативе при выявлении факта грубых нарушений прав ребенка;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передавать обращение (жалобу) органу или должностному лицу, компетентному разрешить ее по существу, если на то есть согласие заявителя;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-ставить перед руководителем организации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организации, либо унижения достоинства ребенка;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-обращаться к администрации организации с ходатайством о проведении дисциплинарного расследования по фактам выявленных нарушений (при необходимости);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 xml:space="preserve">обращаться к Уполномоченному по правам ребенка в Ростовской области при </w:t>
      </w:r>
      <w:proofErr w:type="spellStart"/>
      <w:r w:rsidRPr="00C12D9D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C12D9D">
        <w:rPr>
          <w:rFonts w:ascii="Times New Roman" w:hAnsi="Times New Roman" w:cs="Times New Roman"/>
          <w:sz w:val="24"/>
          <w:szCs w:val="24"/>
        </w:rPr>
        <w:t xml:space="preserve"> соглашения или получения отказа одной из сторон конфликта о принятии его рекомендации;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направлять свои предложения и оценки по результатам изучения  и обобщения информации о нарушении прав, свобод и законных интересов ребенка муниципальному органу, осуществляющему управление в сфере образования, Совету и администрации организации, Уполномоченному  по правам ребенка в Ростовской области;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выступать с устным докладом на заседаниях Совета организации в случае систематических нарушений прав детей или унижения их достоинства;</w:t>
      </w:r>
    </w:p>
    <w:p w:rsidR="00C12D9D" w:rsidRPr="00C12D9D" w:rsidRDefault="00C12D9D" w:rsidP="00204B48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выбирать себе помощников из числа учащихся и других участников образовательного процесса.</w:t>
      </w:r>
    </w:p>
    <w:p w:rsidR="00C12D9D" w:rsidRPr="00C12D9D" w:rsidRDefault="001E7230" w:rsidP="00C12D9D">
      <w:pPr>
        <w:pStyle w:val="a3"/>
        <w:numPr>
          <w:ilvl w:val="0"/>
          <w:numId w:val="1"/>
        </w:numPr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2D9D" w:rsidRPr="00C12D9D">
        <w:rPr>
          <w:rFonts w:ascii="Times New Roman" w:hAnsi="Times New Roman" w:cs="Times New Roman"/>
          <w:sz w:val="24"/>
          <w:szCs w:val="24"/>
        </w:rPr>
        <w:t>Помощники Уполномоченного осуществляют свою деятельность на общественных началах.</w:t>
      </w:r>
    </w:p>
    <w:p w:rsidR="00C12D9D" w:rsidRPr="00C12D9D" w:rsidRDefault="001E7230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D9D" w:rsidRPr="00C12D9D">
        <w:rPr>
          <w:rFonts w:ascii="Times New Roman" w:hAnsi="Times New Roman" w:cs="Times New Roman"/>
          <w:sz w:val="24"/>
          <w:szCs w:val="24"/>
        </w:rPr>
        <w:t xml:space="preserve">3.7.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12D9D" w:rsidRPr="00C12D9D">
        <w:rPr>
          <w:rFonts w:ascii="Times New Roman" w:hAnsi="Times New Roman" w:cs="Times New Roman"/>
          <w:sz w:val="24"/>
          <w:szCs w:val="24"/>
        </w:rPr>
        <w:t>полномоченный обязан: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проводить личный прием несовершеннолетних и их законных представителей, рассматривать их жалобы и заявления, оказывать практическую помощь;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принимать меры по устранению выявленного факта нарушения прав и законных интересов ребенка;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осуществлять разъяснительную работу среди участников образовательного процесса организации о правах и законных интересах ребенка;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не  разглашать ставшие  ему  известными  в процессе выяснения сведения без согласия заявителя;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</w:t>
      </w:r>
      <w:r w:rsidR="001E7230">
        <w:rPr>
          <w:rFonts w:ascii="Times New Roman" w:hAnsi="Times New Roman" w:cs="Times New Roman"/>
          <w:sz w:val="24"/>
          <w:szCs w:val="24"/>
        </w:rPr>
        <w:t xml:space="preserve"> </w:t>
      </w:r>
      <w:r w:rsidRPr="00C12D9D">
        <w:rPr>
          <w:rFonts w:ascii="Times New Roman" w:hAnsi="Times New Roman" w:cs="Times New Roman"/>
          <w:sz w:val="24"/>
          <w:szCs w:val="24"/>
        </w:rPr>
        <w:t>систематически повышать свою профессиональную компетентность по социально-правовым и психолого-педагогическим проблемам.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3.8. По окончании учебного года в срок до 10 июня школьный уполномоченный представляет Уполномоченному по правам ребенка в Ростовской области, руководителю муниципального органа, осуществляющего управление в сфере образования, совету и администрации организация доклад о своей деятельности с выводами и рекомендациями.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3.9. В процессе своей деятельности</w:t>
      </w:r>
      <w:r w:rsidR="001E7230">
        <w:rPr>
          <w:rFonts w:ascii="Times New Roman" w:hAnsi="Times New Roman" w:cs="Times New Roman"/>
          <w:sz w:val="24"/>
          <w:szCs w:val="24"/>
        </w:rPr>
        <w:t xml:space="preserve"> У</w:t>
      </w:r>
      <w:r w:rsidRPr="00C12D9D">
        <w:rPr>
          <w:rFonts w:ascii="Times New Roman" w:hAnsi="Times New Roman" w:cs="Times New Roman"/>
          <w:sz w:val="24"/>
          <w:szCs w:val="24"/>
        </w:rPr>
        <w:t>полномоченный взаимодействует: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Уполномоченным по правам ребенка в Ростовской области;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органами управления в сфере образования;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органами опеки и попечительства;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администрацией организации;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педагогическим коллективом и социально-педагогической службой организации;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органами самоуправления организации;</w:t>
      </w:r>
    </w:p>
    <w:p w:rsidR="001E7230" w:rsidRDefault="001E7230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1E7230" w:rsidRDefault="001E7230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1E7230" w:rsidRDefault="001E7230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организациями социальной защиты населения;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правоохранительными органами;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комиссией по делам несовершеннолетних и защите их прав и законных интересов;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-с правозащитными, общественными организациями.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12D9D" w:rsidRPr="00C12D9D" w:rsidRDefault="001E7230" w:rsidP="00C12D9D">
      <w:pPr>
        <w:pStyle w:val="a3"/>
        <w:numPr>
          <w:ilvl w:val="0"/>
          <w:numId w:val="1"/>
        </w:numPr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12D9D" w:rsidRPr="00C12D9D">
        <w:rPr>
          <w:rFonts w:ascii="Times New Roman" w:hAnsi="Times New Roman" w:cs="Times New Roman"/>
          <w:sz w:val="24"/>
          <w:szCs w:val="24"/>
        </w:rPr>
        <w:t>4. Обеспечение деятельности Уполномоченного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4.1. Администрация организации вправе оказывать содействие деятельности Уполномоченного, создает условия для повышения ее эффективности.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4.2. Администрация организации не вправе вмешиваться и препятствовать деятельности Уполномоченного с целью повлиять на его решение в интересах отдельного лица.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>4.3. Деятельность Уполномоченного осуществляется при содействии областных (муниципальных) органов, осуществляющих управление в сфере образования, органов социальной защиты населения, здравоохранения, Уполномоченного по правам ребенка в Ростовской области, ВУЗов и общественных организаций, содействующих правовому и гражданскому образованию.</w:t>
      </w:r>
    </w:p>
    <w:p w:rsidR="00C12D9D" w:rsidRPr="00C12D9D" w:rsidRDefault="00C12D9D" w:rsidP="001E7230">
      <w:pPr>
        <w:pStyle w:val="a3"/>
        <w:numPr>
          <w:ilvl w:val="0"/>
          <w:numId w:val="1"/>
        </w:numPr>
        <w:spacing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2D9D">
        <w:rPr>
          <w:rFonts w:ascii="Times New Roman" w:hAnsi="Times New Roman" w:cs="Times New Roman"/>
          <w:sz w:val="24"/>
          <w:szCs w:val="24"/>
        </w:rPr>
        <w:t xml:space="preserve">4.4. Администрацией организации могут рассматриваться варианты стимулирования школьного уполномоченного, не противоречащие действующему законодательству. </w:t>
      </w:r>
    </w:p>
    <w:p w:rsidR="00C4646B" w:rsidRPr="00C12D9D" w:rsidRDefault="00C4646B" w:rsidP="001E72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646B" w:rsidRPr="00C12D9D" w:rsidSect="00204B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6.5pt;visibility:visible;mso-wrap-style:square" o:bullet="t">
        <v:imagedata r:id="rId1" o:title=""/>
      </v:shape>
    </w:pict>
  </w:numPicBullet>
  <w:abstractNum w:abstractNumId="0">
    <w:nsid w:val="04625564"/>
    <w:multiLevelType w:val="hybridMultilevel"/>
    <w:tmpl w:val="6192BB80"/>
    <w:lvl w:ilvl="0" w:tplc="B3041D64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0D8AC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8E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845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04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C16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F6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0DE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C0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9D"/>
    <w:rsid w:val="00165029"/>
    <w:rsid w:val="001E7230"/>
    <w:rsid w:val="00204B48"/>
    <w:rsid w:val="00A653BB"/>
    <w:rsid w:val="00C03322"/>
    <w:rsid w:val="00C12D9D"/>
    <w:rsid w:val="00C4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9D"/>
    <w:pPr>
      <w:ind w:left="720"/>
      <w:contextualSpacing/>
    </w:pPr>
  </w:style>
  <w:style w:type="paragraph" w:styleId="a4">
    <w:name w:val="No Spacing"/>
    <w:uiPriority w:val="1"/>
    <w:qFormat/>
    <w:rsid w:val="001E723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9D"/>
    <w:pPr>
      <w:ind w:left="720"/>
      <w:contextualSpacing/>
    </w:pPr>
  </w:style>
  <w:style w:type="paragraph" w:styleId="a4">
    <w:name w:val="No Spacing"/>
    <w:uiPriority w:val="1"/>
    <w:qFormat/>
    <w:rsid w:val="001E723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история</cp:lastModifiedBy>
  <cp:revision>4</cp:revision>
  <cp:lastPrinted>2015-01-23T05:49:00Z</cp:lastPrinted>
  <dcterms:created xsi:type="dcterms:W3CDTF">2015-01-12T11:48:00Z</dcterms:created>
  <dcterms:modified xsi:type="dcterms:W3CDTF">2015-01-23T05:49:00Z</dcterms:modified>
</cp:coreProperties>
</file>